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58E3E" w14:textId="5291C80D" w:rsidR="0033460A" w:rsidRPr="008E3CAA" w:rsidRDefault="0033460A" w:rsidP="0033460A">
      <w:pPr>
        <w:spacing w:after="120" w:line="240" w:lineRule="auto"/>
        <w:jc w:val="center"/>
        <w:rPr>
          <w:rFonts w:ascii="Calibri" w:eastAsia="Times New Roman" w:hAnsi="Calibri" w:cs="Calibri"/>
          <w:b/>
          <w:bCs/>
          <w:color w:val="1F3864" w:themeColor="accent1" w:themeShade="80"/>
          <w:sz w:val="32"/>
          <w:szCs w:val="28"/>
          <w:lang w:bidi="he-IL"/>
        </w:rPr>
      </w:pPr>
      <w:r w:rsidRPr="008E3CAA">
        <w:rPr>
          <w:rFonts w:ascii="Calibri" w:eastAsia="Times New Roman" w:hAnsi="Calibri" w:cs="Calibri"/>
          <w:b/>
          <w:bCs/>
          <w:color w:val="1F3864" w:themeColor="accent1" w:themeShade="80"/>
          <w:sz w:val="32"/>
          <w:szCs w:val="28"/>
          <w:lang w:bidi="he-IL"/>
        </w:rPr>
        <w:t>PINAL ACTIVE MANAGEMENT AREA</w:t>
      </w:r>
      <w:r w:rsidR="00530C81">
        <w:rPr>
          <w:rFonts w:ascii="Calibri" w:eastAsia="Times New Roman" w:hAnsi="Calibri" w:cs="Calibri"/>
          <w:b/>
          <w:bCs/>
          <w:color w:val="1F3864" w:themeColor="accent1" w:themeShade="80"/>
          <w:sz w:val="32"/>
          <w:szCs w:val="28"/>
          <w:lang w:bidi="he-IL"/>
        </w:rPr>
        <w:t xml:space="preserve"> </w:t>
      </w:r>
    </w:p>
    <w:p w14:paraId="027E9A26" w14:textId="1B69F1F3" w:rsidR="0033460A" w:rsidRPr="008E3CAA" w:rsidRDefault="00193970" w:rsidP="0033460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1F3864" w:themeColor="accent1" w:themeShade="80"/>
          <w:sz w:val="28"/>
          <w:szCs w:val="28"/>
          <w:lang w:bidi="he-IL"/>
        </w:rPr>
      </w:pPr>
      <w:r w:rsidRPr="008E3CAA">
        <w:rPr>
          <w:rFonts w:ascii="Calibri" w:eastAsia="Times New Roman" w:hAnsi="Calibri" w:cs="Calibri"/>
          <w:b/>
          <w:bCs/>
          <w:color w:val="1F3864" w:themeColor="accent1" w:themeShade="80"/>
          <w:sz w:val="28"/>
          <w:szCs w:val="28"/>
          <w:lang w:bidi="he-IL"/>
        </w:rPr>
        <w:t xml:space="preserve">Groundwater </w:t>
      </w:r>
      <w:r w:rsidR="0033460A" w:rsidRPr="008E3CAA">
        <w:rPr>
          <w:rFonts w:ascii="Calibri" w:eastAsia="Times New Roman" w:hAnsi="Calibri" w:cs="Calibri"/>
          <w:b/>
          <w:bCs/>
          <w:color w:val="1F3864" w:themeColor="accent1" w:themeShade="80"/>
          <w:sz w:val="28"/>
          <w:szCs w:val="28"/>
          <w:lang w:bidi="he-IL"/>
        </w:rPr>
        <w:t>Withdrawal</w:t>
      </w:r>
      <w:r w:rsidRPr="008E3CAA">
        <w:rPr>
          <w:rFonts w:ascii="Calibri" w:eastAsia="Times New Roman" w:hAnsi="Calibri" w:cs="Calibri"/>
          <w:b/>
          <w:bCs/>
          <w:color w:val="1F3864" w:themeColor="accent1" w:themeShade="80"/>
          <w:sz w:val="28"/>
          <w:szCs w:val="28"/>
          <w:lang w:bidi="he-IL"/>
        </w:rPr>
        <w:t xml:space="preserve"> Information</w:t>
      </w:r>
      <w:r w:rsidR="000759A4">
        <w:rPr>
          <w:rFonts w:ascii="Calibri" w:eastAsia="Times New Roman" w:hAnsi="Calibri" w:cs="Calibri"/>
          <w:b/>
          <w:bCs/>
          <w:color w:val="1F3864" w:themeColor="accent1" w:themeShade="80"/>
          <w:sz w:val="28"/>
          <w:szCs w:val="28"/>
          <w:lang w:bidi="he-IL"/>
        </w:rPr>
        <w:t>:</w:t>
      </w:r>
    </w:p>
    <w:p w14:paraId="4DEC4B11" w14:textId="77777777" w:rsidR="0033460A" w:rsidRPr="008E3CAA" w:rsidRDefault="0033460A" w:rsidP="0033460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1F3864" w:themeColor="accent1" w:themeShade="80"/>
          <w:sz w:val="2"/>
          <w:szCs w:val="4"/>
          <w:lang w:bidi="he-IL"/>
        </w:rPr>
      </w:pPr>
    </w:p>
    <w:tbl>
      <w:tblPr>
        <w:tblW w:w="1143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0"/>
        <w:gridCol w:w="1360"/>
        <w:gridCol w:w="1410"/>
        <w:gridCol w:w="1410"/>
        <w:gridCol w:w="1410"/>
        <w:gridCol w:w="1410"/>
        <w:gridCol w:w="1410"/>
        <w:gridCol w:w="1410"/>
      </w:tblGrid>
      <w:tr w:rsidR="0079400E" w:rsidRPr="008E3CAA" w14:paraId="488289BA" w14:textId="4F1936DD" w:rsidTr="0079400E">
        <w:trPr>
          <w:trHeight w:val="277"/>
          <w:jc w:val="center"/>
        </w:trPr>
        <w:tc>
          <w:tcPr>
            <w:tcW w:w="2970" w:type="dxa"/>
            <w:gridSpan w:val="2"/>
            <w:shd w:val="clear" w:color="auto" w:fill="D9E2F3" w:themeFill="accent1" w:themeFillTint="33"/>
            <w:noWrap/>
            <w:vAlign w:val="center"/>
            <w:hideMark/>
          </w:tcPr>
          <w:p w14:paraId="7D08ABE8" w14:textId="77777777" w:rsidR="0079400E" w:rsidRPr="008E3CAA" w:rsidRDefault="0079400E" w:rsidP="000759A4">
            <w:pPr>
              <w:spacing w:before="60" w:afterLines="60" w:after="144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  <w:t>Year</w:t>
            </w:r>
          </w:p>
        </w:tc>
        <w:tc>
          <w:tcPr>
            <w:tcW w:w="1410" w:type="dxa"/>
            <w:shd w:val="clear" w:color="auto" w:fill="D9E2F3" w:themeFill="accent1" w:themeFillTint="33"/>
            <w:noWrap/>
            <w:vAlign w:val="center"/>
            <w:hideMark/>
          </w:tcPr>
          <w:p w14:paraId="3A2E9754" w14:textId="77777777" w:rsidR="0079400E" w:rsidRPr="008E3CAA" w:rsidRDefault="0079400E" w:rsidP="000759A4">
            <w:pPr>
              <w:spacing w:before="60" w:afterLines="60" w:after="144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  <w:t>2016</w:t>
            </w:r>
          </w:p>
        </w:tc>
        <w:tc>
          <w:tcPr>
            <w:tcW w:w="1410" w:type="dxa"/>
            <w:shd w:val="clear" w:color="auto" w:fill="D9E2F3" w:themeFill="accent1" w:themeFillTint="33"/>
            <w:noWrap/>
            <w:vAlign w:val="center"/>
            <w:hideMark/>
          </w:tcPr>
          <w:p w14:paraId="287043A4" w14:textId="77777777" w:rsidR="0079400E" w:rsidRPr="008E3CAA" w:rsidRDefault="0079400E" w:rsidP="000759A4">
            <w:pPr>
              <w:spacing w:before="60" w:afterLines="60" w:after="144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  <w:t>2017</w:t>
            </w:r>
          </w:p>
        </w:tc>
        <w:tc>
          <w:tcPr>
            <w:tcW w:w="1410" w:type="dxa"/>
            <w:shd w:val="clear" w:color="auto" w:fill="D9E2F3" w:themeFill="accent1" w:themeFillTint="33"/>
            <w:noWrap/>
            <w:vAlign w:val="center"/>
            <w:hideMark/>
          </w:tcPr>
          <w:p w14:paraId="75DFA10C" w14:textId="77777777" w:rsidR="0079400E" w:rsidRPr="008E3CAA" w:rsidRDefault="0079400E" w:rsidP="000759A4">
            <w:pPr>
              <w:spacing w:before="60" w:afterLines="60" w:after="144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  <w:t>2018</w:t>
            </w:r>
          </w:p>
        </w:tc>
        <w:tc>
          <w:tcPr>
            <w:tcW w:w="1410" w:type="dxa"/>
            <w:shd w:val="clear" w:color="auto" w:fill="D9E2F3" w:themeFill="accent1" w:themeFillTint="33"/>
            <w:vAlign w:val="center"/>
          </w:tcPr>
          <w:p w14:paraId="1F324B96" w14:textId="77777777" w:rsidR="0079400E" w:rsidRPr="008E3CAA" w:rsidRDefault="0079400E" w:rsidP="000759A4">
            <w:pPr>
              <w:spacing w:before="60" w:afterLines="60" w:after="144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  <w:t>2019</w:t>
            </w:r>
          </w:p>
        </w:tc>
        <w:tc>
          <w:tcPr>
            <w:tcW w:w="1410" w:type="dxa"/>
            <w:shd w:val="clear" w:color="auto" w:fill="D9E2F3" w:themeFill="accent1" w:themeFillTint="33"/>
          </w:tcPr>
          <w:p w14:paraId="1CF0AA19" w14:textId="3630480D" w:rsidR="0079400E" w:rsidRPr="008E3CAA" w:rsidRDefault="0079400E" w:rsidP="000759A4">
            <w:pPr>
              <w:spacing w:before="60" w:afterLines="60" w:after="144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  <w:t>2020</w:t>
            </w:r>
          </w:p>
        </w:tc>
        <w:tc>
          <w:tcPr>
            <w:tcW w:w="1410" w:type="dxa"/>
            <w:shd w:val="clear" w:color="auto" w:fill="D9E2F3" w:themeFill="accent1" w:themeFillTint="33"/>
          </w:tcPr>
          <w:p w14:paraId="155A9202" w14:textId="1D93E640" w:rsidR="0079400E" w:rsidRPr="008E3CAA" w:rsidRDefault="0079400E" w:rsidP="000759A4">
            <w:pPr>
              <w:spacing w:before="60" w:afterLines="60" w:after="144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  <w:t>2021</w:t>
            </w:r>
          </w:p>
        </w:tc>
      </w:tr>
      <w:tr w:rsidR="00632556" w:rsidRPr="008E3CAA" w14:paraId="45C2D97B" w14:textId="4EA00269" w:rsidTr="003169BE">
        <w:trPr>
          <w:trHeight w:val="475"/>
          <w:jc w:val="center"/>
        </w:trPr>
        <w:tc>
          <w:tcPr>
            <w:tcW w:w="1610" w:type="dxa"/>
            <w:vMerge w:val="restart"/>
            <w:shd w:val="clear" w:color="auto" w:fill="D9E2F3" w:themeFill="accent1" w:themeFillTint="33"/>
            <w:noWrap/>
            <w:vAlign w:val="center"/>
          </w:tcPr>
          <w:p w14:paraId="52EA74AB" w14:textId="77777777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  <w:t>WMAP</w:t>
            </w:r>
          </w:p>
        </w:tc>
        <w:tc>
          <w:tcPr>
            <w:tcW w:w="1360" w:type="dxa"/>
            <w:shd w:val="clear" w:color="auto" w:fill="E7E6E6" w:themeFill="background2"/>
            <w:vAlign w:val="center"/>
          </w:tcPr>
          <w:p w14:paraId="078AA4A2" w14:textId="77777777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  <w:t>Fee</w:t>
            </w:r>
          </w:p>
        </w:tc>
        <w:tc>
          <w:tcPr>
            <w:tcW w:w="1410" w:type="dxa"/>
            <w:shd w:val="clear" w:color="auto" w:fill="E7E6E6" w:themeFill="background2"/>
            <w:noWrap/>
            <w:vAlign w:val="center"/>
          </w:tcPr>
          <w:p w14:paraId="174E014B" w14:textId="77777777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$0.50</w:t>
            </w:r>
          </w:p>
        </w:tc>
        <w:tc>
          <w:tcPr>
            <w:tcW w:w="1410" w:type="dxa"/>
            <w:shd w:val="clear" w:color="auto" w:fill="E7E6E6" w:themeFill="background2"/>
            <w:noWrap/>
            <w:vAlign w:val="center"/>
          </w:tcPr>
          <w:p w14:paraId="2694639A" w14:textId="77777777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$0.50</w:t>
            </w:r>
          </w:p>
        </w:tc>
        <w:tc>
          <w:tcPr>
            <w:tcW w:w="1410" w:type="dxa"/>
            <w:shd w:val="clear" w:color="auto" w:fill="E7E6E6" w:themeFill="background2"/>
            <w:noWrap/>
            <w:vAlign w:val="center"/>
          </w:tcPr>
          <w:p w14:paraId="25BDDE1E" w14:textId="77777777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$0.50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7D56BC63" w14:textId="7E3994FF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$0.50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225EAB7F" w14:textId="65CB88E3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$0.</w:t>
            </w:r>
            <w:r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65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6B894C03" w14:textId="26EE265A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$0.</w:t>
            </w:r>
            <w:r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65</w:t>
            </w:r>
          </w:p>
        </w:tc>
      </w:tr>
      <w:tr w:rsidR="00632556" w:rsidRPr="008E3CAA" w14:paraId="2230A1EB" w14:textId="0D35EF14" w:rsidTr="000D4E8A">
        <w:trPr>
          <w:trHeight w:val="476"/>
          <w:jc w:val="center"/>
        </w:trPr>
        <w:tc>
          <w:tcPr>
            <w:tcW w:w="1610" w:type="dxa"/>
            <w:vMerge/>
            <w:shd w:val="clear" w:color="auto" w:fill="D9E2F3" w:themeFill="accent1" w:themeFillTint="33"/>
            <w:noWrap/>
            <w:vAlign w:val="center"/>
          </w:tcPr>
          <w:p w14:paraId="5F1E1607" w14:textId="77777777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</w:pPr>
          </w:p>
        </w:tc>
        <w:tc>
          <w:tcPr>
            <w:tcW w:w="1360" w:type="dxa"/>
            <w:vAlign w:val="center"/>
          </w:tcPr>
          <w:p w14:paraId="203FFC49" w14:textId="77777777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  <w:t>Collected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0C772AF2" w14:textId="77777777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$275,562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52B73232" w14:textId="77777777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$284,256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590D8F6A" w14:textId="77777777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$302,781</w:t>
            </w:r>
          </w:p>
        </w:tc>
        <w:tc>
          <w:tcPr>
            <w:tcW w:w="1410" w:type="dxa"/>
            <w:vAlign w:val="center"/>
          </w:tcPr>
          <w:p w14:paraId="4AE8283B" w14:textId="4FCE0BB1" w:rsidR="00632556" w:rsidRPr="001057AC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</w:t>
            </w:r>
            <w:r w:rsidRPr="001057AC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237,</w:t>
            </w:r>
            <w:r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100</w:t>
            </w:r>
          </w:p>
        </w:tc>
        <w:tc>
          <w:tcPr>
            <w:tcW w:w="1410" w:type="dxa"/>
            <w:vAlign w:val="center"/>
          </w:tcPr>
          <w:p w14:paraId="231CF265" w14:textId="090E2D0C" w:rsidR="00632556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Collecting</w:t>
            </w:r>
          </w:p>
        </w:tc>
        <w:tc>
          <w:tcPr>
            <w:tcW w:w="1410" w:type="dxa"/>
            <w:vAlign w:val="center"/>
          </w:tcPr>
          <w:p w14:paraId="6921799A" w14:textId="5B7A7F67" w:rsidR="00632556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N/A</w:t>
            </w:r>
          </w:p>
        </w:tc>
      </w:tr>
      <w:tr w:rsidR="00632556" w:rsidRPr="008E3CAA" w14:paraId="347DD557" w14:textId="4442F0A5" w:rsidTr="006A69CB">
        <w:trPr>
          <w:trHeight w:val="476"/>
          <w:jc w:val="center"/>
        </w:trPr>
        <w:tc>
          <w:tcPr>
            <w:tcW w:w="1610" w:type="dxa"/>
            <w:vMerge w:val="restart"/>
            <w:shd w:val="clear" w:color="auto" w:fill="D9E2F3" w:themeFill="accent1" w:themeFillTint="33"/>
            <w:noWrap/>
            <w:vAlign w:val="center"/>
          </w:tcPr>
          <w:p w14:paraId="3EC06F91" w14:textId="77777777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  <w:t xml:space="preserve">Water Bank </w:t>
            </w:r>
          </w:p>
          <w:p w14:paraId="7784D42E" w14:textId="15F72997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  <w:t xml:space="preserve">/ </w:t>
            </w:r>
            <w:r w:rsidRPr="008E3CAA"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  <w:t>Irrigation Efficiency Fund 2020-2026)</w:t>
            </w:r>
          </w:p>
        </w:tc>
        <w:tc>
          <w:tcPr>
            <w:tcW w:w="1360" w:type="dxa"/>
            <w:shd w:val="clear" w:color="auto" w:fill="E7E6E6" w:themeFill="background2"/>
            <w:vAlign w:val="center"/>
          </w:tcPr>
          <w:p w14:paraId="3DCCE5FE" w14:textId="77777777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  <w:t>Fee</w:t>
            </w:r>
          </w:p>
        </w:tc>
        <w:tc>
          <w:tcPr>
            <w:tcW w:w="1410" w:type="dxa"/>
            <w:shd w:val="clear" w:color="auto" w:fill="E7E6E6" w:themeFill="background2"/>
            <w:noWrap/>
            <w:vAlign w:val="center"/>
          </w:tcPr>
          <w:p w14:paraId="2F880CDE" w14:textId="77777777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$2.50</w:t>
            </w:r>
          </w:p>
        </w:tc>
        <w:tc>
          <w:tcPr>
            <w:tcW w:w="1410" w:type="dxa"/>
            <w:shd w:val="clear" w:color="auto" w:fill="E7E6E6" w:themeFill="background2"/>
            <w:noWrap/>
            <w:vAlign w:val="center"/>
          </w:tcPr>
          <w:p w14:paraId="1162606A" w14:textId="77777777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$2.50</w:t>
            </w:r>
          </w:p>
        </w:tc>
        <w:tc>
          <w:tcPr>
            <w:tcW w:w="1410" w:type="dxa"/>
            <w:shd w:val="clear" w:color="auto" w:fill="E7E6E6" w:themeFill="background2"/>
            <w:noWrap/>
            <w:vAlign w:val="center"/>
          </w:tcPr>
          <w:p w14:paraId="06198C17" w14:textId="77777777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$2.50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392A974D" w14:textId="20B22DDE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$2.50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18E70ECA" w14:textId="64389295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$2.</w:t>
            </w:r>
            <w:r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35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5716D2C4" w14:textId="1585BA64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$2.</w:t>
            </w:r>
            <w:r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35</w:t>
            </w:r>
          </w:p>
        </w:tc>
      </w:tr>
      <w:tr w:rsidR="00632556" w:rsidRPr="008E3CAA" w14:paraId="3E095637" w14:textId="21A08777" w:rsidTr="00B8648E">
        <w:trPr>
          <w:trHeight w:val="476"/>
          <w:jc w:val="center"/>
        </w:trPr>
        <w:tc>
          <w:tcPr>
            <w:tcW w:w="1610" w:type="dxa"/>
            <w:vMerge/>
            <w:shd w:val="clear" w:color="auto" w:fill="D9E2F3" w:themeFill="accent1" w:themeFillTint="33"/>
            <w:noWrap/>
            <w:vAlign w:val="center"/>
          </w:tcPr>
          <w:p w14:paraId="5A6E335C" w14:textId="77777777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</w:p>
        </w:tc>
        <w:tc>
          <w:tcPr>
            <w:tcW w:w="1360" w:type="dxa"/>
            <w:vAlign w:val="center"/>
          </w:tcPr>
          <w:p w14:paraId="50B53892" w14:textId="77777777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  <w:t>Collected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11CC3399" w14:textId="77777777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$1,377,807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61E43DA3" w14:textId="77777777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$1,412,281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0C1D73E1" w14:textId="77777777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$1,513,902</w:t>
            </w:r>
          </w:p>
        </w:tc>
        <w:tc>
          <w:tcPr>
            <w:tcW w:w="1410" w:type="dxa"/>
            <w:vAlign w:val="center"/>
          </w:tcPr>
          <w:p w14:paraId="0AEE0E0B" w14:textId="04374787" w:rsidR="00632556" w:rsidRPr="001057AC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$</w:t>
            </w:r>
            <w:r w:rsidRPr="001057AC"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1,185,</w:t>
            </w: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502</w:t>
            </w:r>
          </w:p>
        </w:tc>
        <w:tc>
          <w:tcPr>
            <w:tcW w:w="1410" w:type="dxa"/>
            <w:vAlign w:val="center"/>
          </w:tcPr>
          <w:p w14:paraId="7181C6C3" w14:textId="62E0B9A2" w:rsidR="00632556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Collecting</w:t>
            </w:r>
          </w:p>
        </w:tc>
        <w:tc>
          <w:tcPr>
            <w:tcW w:w="1410" w:type="dxa"/>
            <w:vAlign w:val="center"/>
          </w:tcPr>
          <w:p w14:paraId="2679A70A" w14:textId="573D9D4A" w:rsidR="00632556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N/A</w:t>
            </w:r>
          </w:p>
        </w:tc>
      </w:tr>
      <w:tr w:rsidR="00632556" w:rsidRPr="008E3CAA" w14:paraId="66DF8F4D" w14:textId="2409F710" w:rsidTr="009C683E">
        <w:trPr>
          <w:trHeight w:val="476"/>
          <w:jc w:val="center"/>
        </w:trPr>
        <w:tc>
          <w:tcPr>
            <w:tcW w:w="1610" w:type="dxa"/>
            <w:vMerge w:val="restart"/>
            <w:shd w:val="clear" w:color="auto" w:fill="D9E2F3" w:themeFill="accent1" w:themeFillTint="33"/>
            <w:noWrap/>
            <w:vAlign w:val="center"/>
          </w:tcPr>
          <w:p w14:paraId="1AC7AD54" w14:textId="78084A7F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  <w:t>Admin &amp; Enforcement</w:t>
            </w:r>
          </w:p>
        </w:tc>
        <w:tc>
          <w:tcPr>
            <w:tcW w:w="1360" w:type="dxa"/>
            <w:shd w:val="clear" w:color="auto" w:fill="E7E6E6" w:themeFill="background2"/>
            <w:vAlign w:val="center"/>
          </w:tcPr>
          <w:p w14:paraId="795121DD" w14:textId="0DF79EC1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  <w:t>Fee</w:t>
            </w:r>
          </w:p>
        </w:tc>
        <w:tc>
          <w:tcPr>
            <w:tcW w:w="1410" w:type="dxa"/>
            <w:shd w:val="clear" w:color="auto" w:fill="E7E6E6" w:themeFill="background2"/>
            <w:noWrap/>
            <w:vAlign w:val="center"/>
          </w:tcPr>
          <w:p w14:paraId="18C05805" w14:textId="26F88C26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-</w:t>
            </w:r>
          </w:p>
        </w:tc>
        <w:tc>
          <w:tcPr>
            <w:tcW w:w="1410" w:type="dxa"/>
            <w:shd w:val="clear" w:color="auto" w:fill="E7E6E6" w:themeFill="background2"/>
            <w:noWrap/>
            <w:vAlign w:val="center"/>
          </w:tcPr>
          <w:p w14:paraId="25FD8764" w14:textId="28255D15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-</w:t>
            </w:r>
          </w:p>
        </w:tc>
        <w:tc>
          <w:tcPr>
            <w:tcW w:w="1410" w:type="dxa"/>
            <w:shd w:val="clear" w:color="auto" w:fill="E7E6E6" w:themeFill="background2"/>
            <w:noWrap/>
            <w:vAlign w:val="center"/>
          </w:tcPr>
          <w:p w14:paraId="0A3FDD6D" w14:textId="3C70A8D9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-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5AEC428C" w14:textId="1B8D14F2" w:rsidR="00632556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-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624A4CA5" w14:textId="7507F46A" w:rsidR="00632556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-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2D57DEC8" w14:textId="4E7DC719" w:rsidR="00632556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-</w:t>
            </w:r>
          </w:p>
        </w:tc>
      </w:tr>
      <w:tr w:rsidR="00632556" w:rsidRPr="008E3CAA" w14:paraId="602E05CB" w14:textId="1F0A5A74" w:rsidTr="004845E5">
        <w:trPr>
          <w:trHeight w:val="476"/>
          <w:jc w:val="center"/>
        </w:trPr>
        <w:tc>
          <w:tcPr>
            <w:tcW w:w="1610" w:type="dxa"/>
            <w:vMerge/>
            <w:tcBorders>
              <w:bottom w:val="single" w:sz="18" w:space="0" w:color="auto"/>
            </w:tcBorders>
            <w:shd w:val="clear" w:color="auto" w:fill="D9E2F3" w:themeFill="accent1" w:themeFillTint="33"/>
            <w:noWrap/>
            <w:vAlign w:val="center"/>
          </w:tcPr>
          <w:p w14:paraId="693A8670" w14:textId="77777777" w:rsidR="00632556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</w:pPr>
          </w:p>
        </w:tc>
        <w:tc>
          <w:tcPr>
            <w:tcW w:w="136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54460CA" w14:textId="6F920AAE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  <w:t>Collected</w:t>
            </w:r>
          </w:p>
        </w:tc>
        <w:tc>
          <w:tcPr>
            <w:tcW w:w="1410" w:type="dxa"/>
            <w:tcBorders>
              <w:bottom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19543426" w14:textId="05FB6196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-</w:t>
            </w:r>
          </w:p>
        </w:tc>
        <w:tc>
          <w:tcPr>
            <w:tcW w:w="1410" w:type="dxa"/>
            <w:tcBorders>
              <w:bottom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4E61423D" w14:textId="76ED3AF3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-</w:t>
            </w:r>
          </w:p>
        </w:tc>
        <w:tc>
          <w:tcPr>
            <w:tcW w:w="1410" w:type="dxa"/>
            <w:tcBorders>
              <w:bottom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0436ECFD" w14:textId="0C1AB061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-</w:t>
            </w:r>
          </w:p>
        </w:tc>
        <w:tc>
          <w:tcPr>
            <w:tcW w:w="141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A3D598A" w14:textId="0E6937CC" w:rsidR="00632556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-</w:t>
            </w:r>
          </w:p>
        </w:tc>
        <w:tc>
          <w:tcPr>
            <w:tcW w:w="141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5EF7F02" w14:textId="2D134246" w:rsidR="00632556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-</w:t>
            </w:r>
          </w:p>
        </w:tc>
        <w:tc>
          <w:tcPr>
            <w:tcW w:w="141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B3CC5AA" w14:textId="34130B07" w:rsidR="00632556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-</w:t>
            </w:r>
          </w:p>
        </w:tc>
      </w:tr>
      <w:tr w:rsidR="00632556" w:rsidRPr="008E3CAA" w14:paraId="13E31600" w14:textId="15780D70" w:rsidTr="00C94871">
        <w:trPr>
          <w:trHeight w:val="476"/>
          <w:jc w:val="center"/>
        </w:trPr>
        <w:tc>
          <w:tcPr>
            <w:tcW w:w="1610" w:type="dxa"/>
            <w:vMerge w:val="restart"/>
            <w:tcBorders>
              <w:top w:val="single" w:sz="18" w:space="0" w:color="auto"/>
              <w:bottom w:val="single" w:sz="8" w:space="0" w:color="auto"/>
            </w:tcBorders>
            <w:shd w:val="clear" w:color="auto" w:fill="D9E2F3" w:themeFill="accent1" w:themeFillTint="33"/>
            <w:noWrap/>
            <w:vAlign w:val="center"/>
          </w:tcPr>
          <w:p w14:paraId="073D5406" w14:textId="77777777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  <w:t>Total</w:t>
            </w:r>
          </w:p>
        </w:tc>
        <w:tc>
          <w:tcPr>
            <w:tcW w:w="1360" w:type="dxa"/>
            <w:tcBorders>
              <w:top w:val="single" w:sz="1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56CD2E10" w14:textId="77777777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  <w:t>Fee</w:t>
            </w:r>
          </w:p>
        </w:tc>
        <w:tc>
          <w:tcPr>
            <w:tcW w:w="1410" w:type="dxa"/>
            <w:tcBorders>
              <w:top w:val="single" w:sz="18" w:space="0" w:color="auto"/>
              <w:bottom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A5A73D6" w14:textId="77777777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$3.00</w:t>
            </w:r>
          </w:p>
        </w:tc>
        <w:tc>
          <w:tcPr>
            <w:tcW w:w="1410" w:type="dxa"/>
            <w:tcBorders>
              <w:top w:val="single" w:sz="18" w:space="0" w:color="auto"/>
              <w:bottom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B1AAC49" w14:textId="77777777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 xml:space="preserve"> $3.00</w:t>
            </w:r>
          </w:p>
        </w:tc>
        <w:tc>
          <w:tcPr>
            <w:tcW w:w="1410" w:type="dxa"/>
            <w:tcBorders>
              <w:top w:val="single" w:sz="18" w:space="0" w:color="auto"/>
              <w:bottom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9505AA9" w14:textId="77777777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 xml:space="preserve"> $3.00</w:t>
            </w:r>
          </w:p>
        </w:tc>
        <w:tc>
          <w:tcPr>
            <w:tcW w:w="1410" w:type="dxa"/>
            <w:tcBorders>
              <w:top w:val="single" w:sz="1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26A9EEEC" w14:textId="758E4334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 xml:space="preserve"> $3.00</w:t>
            </w:r>
          </w:p>
        </w:tc>
        <w:tc>
          <w:tcPr>
            <w:tcW w:w="1410" w:type="dxa"/>
            <w:tcBorders>
              <w:top w:val="single" w:sz="1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5F9157DE" w14:textId="58C11B85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 xml:space="preserve"> $3.00</w:t>
            </w:r>
          </w:p>
        </w:tc>
        <w:tc>
          <w:tcPr>
            <w:tcW w:w="1410" w:type="dxa"/>
            <w:tcBorders>
              <w:top w:val="single" w:sz="1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39A82CC6" w14:textId="5A3D3755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 xml:space="preserve"> $3.00</w:t>
            </w:r>
          </w:p>
        </w:tc>
      </w:tr>
      <w:tr w:rsidR="00632556" w:rsidRPr="008E3CAA" w14:paraId="6A2EFFBE" w14:textId="03CA6C6B" w:rsidTr="00204A0F">
        <w:trPr>
          <w:trHeight w:val="476"/>
          <w:jc w:val="center"/>
        </w:trPr>
        <w:tc>
          <w:tcPr>
            <w:tcW w:w="1610" w:type="dxa"/>
            <w:vMerge/>
            <w:tcBorders>
              <w:top w:val="single" w:sz="8" w:space="0" w:color="auto"/>
            </w:tcBorders>
            <w:shd w:val="clear" w:color="auto" w:fill="D9E2F3" w:themeFill="accent1" w:themeFillTint="33"/>
            <w:noWrap/>
            <w:vAlign w:val="center"/>
          </w:tcPr>
          <w:p w14:paraId="09CFCB1B" w14:textId="77777777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</w:pPr>
          </w:p>
        </w:tc>
        <w:tc>
          <w:tcPr>
            <w:tcW w:w="136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3AF7AC4" w14:textId="77777777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  <w:t>Collected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  <w:t>*</w:t>
            </w:r>
          </w:p>
        </w:tc>
        <w:tc>
          <w:tcPr>
            <w:tcW w:w="141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31642855" w14:textId="77777777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$1,709,675</w:t>
            </w:r>
          </w:p>
        </w:tc>
        <w:tc>
          <w:tcPr>
            <w:tcW w:w="141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6A6C01A5" w14:textId="77777777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$1,764,838</w:t>
            </w:r>
          </w:p>
        </w:tc>
        <w:tc>
          <w:tcPr>
            <w:tcW w:w="141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4C87FCB2" w14:textId="77777777" w:rsidR="00632556" w:rsidRPr="008E3CAA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$1,873,214</w:t>
            </w:r>
          </w:p>
        </w:tc>
        <w:tc>
          <w:tcPr>
            <w:tcW w:w="1410" w:type="dxa"/>
            <w:tcBorders>
              <w:top w:val="single" w:sz="8" w:space="0" w:color="auto"/>
            </w:tcBorders>
            <w:vAlign w:val="center"/>
          </w:tcPr>
          <w:p w14:paraId="04D8FEC1" w14:textId="321B404E" w:rsidR="00632556" w:rsidRPr="001057AC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$</w:t>
            </w:r>
            <w:r w:rsidRPr="001057AC"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1,</w:t>
            </w: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474,544</w:t>
            </w:r>
          </w:p>
        </w:tc>
        <w:tc>
          <w:tcPr>
            <w:tcW w:w="1410" w:type="dxa"/>
            <w:tcBorders>
              <w:top w:val="single" w:sz="8" w:space="0" w:color="auto"/>
            </w:tcBorders>
            <w:vAlign w:val="center"/>
          </w:tcPr>
          <w:p w14:paraId="176CAB61" w14:textId="5D1500D2" w:rsidR="00632556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Collecting</w:t>
            </w:r>
          </w:p>
        </w:tc>
        <w:tc>
          <w:tcPr>
            <w:tcW w:w="1410" w:type="dxa"/>
            <w:tcBorders>
              <w:top w:val="single" w:sz="8" w:space="0" w:color="auto"/>
            </w:tcBorders>
            <w:vAlign w:val="center"/>
          </w:tcPr>
          <w:p w14:paraId="07ADF91A" w14:textId="16C82771" w:rsidR="00632556" w:rsidRDefault="00632556" w:rsidP="0063255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N/A</w:t>
            </w:r>
          </w:p>
        </w:tc>
      </w:tr>
    </w:tbl>
    <w:p w14:paraId="2B397676" w14:textId="6A1425EB" w:rsidR="00060AB7" w:rsidRPr="00C650D9" w:rsidRDefault="0033460A" w:rsidP="000759A4">
      <w:pPr>
        <w:spacing w:after="0"/>
        <w:jc w:val="center"/>
        <w:rPr>
          <w:rFonts w:eastAsia="Times New Roman"/>
          <w:bCs/>
        </w:rPr>
      </w:pPr>
      <w:r w:rsidRPr="00C650D9">
        <w:rPr>
          <w:rFonts w:ascii="Calibri" w:eastAsia="Times New Roman" w:hAnsi="Calibri" w:cs="Calibri"/>
          <w:bCs/>
          <w:lang w:bidi="he-IL"/>
        </w:rPr>
        <w:t>*</w:t>
      </w:r>
      <w:r w:rsidRPr="00C650D9">
        <w:rPr>
          <w:rFonts w:eastAsia="Times New Roman"/>
          <w:bCs/>
        </w:rPr>
        <w:t xml:space="preserve"> in addition to AMWP and </w:t>
      </w:r>
      <w:r w:rsidR="003C5358" w:rsidRPr="00C650D9">
        <w:rPr>
          <w:rFonts w:eastAsia="Times New Roman"/>
          <w:bCs/>
        </w:rPr>
        <w:t>Admin &amp; Enforcement</w:t>
      </w:r>
      <w:r w:rsidRPr="00C650D9">
        <w:rPr>
          <w:rFonts w:eastAsia="Times New Roman"/>
          <w:bCs/>
        </w:rPr>
        <w:t>, amount includes late fees, Recovery Wells fee, and Water Quality Fund</w:t>
      </w:r>
    </w:p>
    <w:p w14:paraId="4E4AA58C" w14:textId="416F4C97" w:rsidR="0033460A" w:rsidRPr="000759A4" w:rsidRDefault="0033460A" w:rsidP="00C650D9">
      <w:pPr>
        <w:spacing w:before="240" w:after="60" w:line="240" w:lineRule="auto"/>
        <w:jc w:val="center"/>
        <w:rPr>
          <w:rFonts w:ascii="Calibri" w:eastAsia="Times New Roman" w:hAnsi="Calibri" w:cs="Calibri"/>
          <w:b/>
          <w:bCs/>
          <w:color w:val="1F3864" w:themeColor="accent1" w:themeShade="80"/>
          <w:sz w:val="28"/>
          <w:szCs w:val="28"/>
          <w:lang w:bidi="he-IL"/>
        </w:rPr>
      </w:pPr>
      <w:r w:rsidRPr="008E3CAA">
        <w:rPr>
          <w:rFonts w:ascii="Calibri" w:eastAsia="Times New Roman" w:hAnsi="Calibri" w:cs="Calibri"/>
          <w:b/>
          <w:bCs/>
          <w:color w:val="1F3864" w:themeColor="accent1" w:themeShade="80"/>
          <w:sz w:val="28"/>
          <w:szCs w:val="28"/>
          <w:lang w:bidi="he-IL"/>
        </w:rPr>
        <w:t>Water Management Assistance Program Fund:</w:t>
      </w:r>
    </w:p>
    <w:p w14:paraId="20BDD9B5" w14:textId="512440DE" w:rsidR="0033460A" w:rsidRPr="00815A10" w:rsidRDefault="0033460A" w:rsidP="0033460A">
      <w:pPr>
        <w:spacing w:after="0" w:line="240" w:lineRule="auto"/>
        <w:jc w:val="center"/>
        <w:rPr>
          <w:sz w:val="24"/>
          <w:szCs w:val="26"/>
        </w:rPr>
      </w:pPr>
      <w:r w:rsidRPr="00815A10">
        <w:rPr>
          <w:sz w:val="24"/>
          <w:szCs w:val="26"/>
        </w:rPr>
        <w:t>Current Balance:</w:t>
      </w:r>
      <w:r w:rsidR="00C5610D" w:rsidRPr="00815A10">
        <w:rPr>
          <w:sz w:val="24"/>
          <w:szCs w:val="26"/>
        </w:rPr>
        <w:t xml:space="preserve"> </w:t>
      </w:r>
      <w:r w:rsidRPr="00815A10">
        <w:rPr>
          <w:sz w:val="24"/>
          <w:szCs w:val="26"/>
        </w:rPr>
        <w:t xml:space="preserve"> $</w:t>
      </w:r>
      <w:r w:rsidR="00815A10" w:rsidRPr="00815A10">
        <w:rPr>
          <w:sz w:val="24"/>
          <w:szCs w:val="26"/>
        </w:rPr>
        <w:t>1</w:t>
      </w:r>
      <w:r w:rsidR="00632556">
        <w:rPr>
          <w:sz w:val="24"/>
          <w:szCs w:val="26"/>
        </w:rPr>
        <w:t>77</w:t>
      </w:r>
      <w:r w:rsidR="00815A10" w:rsidRPr="00815A10">
        <w:rPr>
          <w:sz w:val="24"/>
          <w:szCs w:val="26"/>
        </w:rPr>
        <w:t>,15</w:t>
      </w:r>
      <w:r w:rsidR="00632556">
        <w:rPr>
          <w:sz w:val="24"/>
          <w:szCs w:val="26"/>
        </w:rPr>
        <w:t>2</w:t>
      </w:r>
    </w:p>
    <w:p w14:paraId="2E55B32C" w14:textId="0A55C6BE" w:rsidR="0033460A" w:rsidRPr="00815A10" w:rsidRDefault="0033460A" w:rsidP="0033460A">
      <w:pPr>
        <w:spacing w:after="0" w:line="240" w:lineRule="auto"/>
        <w:jc w:val="center"/>
        <w:rPr>
          <w:sz w:val="24"/>
          <w:szCs w:val="26"/>
        </w:rPr>
      </w:pPr>
      <w:r w:rsidRPr="00815A10">
        <w:rPr>
          <w:sz w:val="24"/>
          <w:szCs w:val="26"/>
        </w:rPr>
        <w:t>Encumbered/committed:  $</w:t>
      </w:r>
      <w:r w:rsidR="00632556">
        <w:rPr>
          <w:sz w:val="24"/>
          <w:szCs w:val="26"/>
        </w:rPr>
        <w:t>6</w:t>
      </w:r>
      <w:r w:rsidR="00815A10" w:rsidRPr="00815A10">
        <w:rPr>
          <w:sz w:val="24"/>
          <w:szCs w:val="26"/>
        </w:rPr>
        <w:t>0</w:t>
      </w:r>
      <w:r w:rsidR="00C5610D" w:rsidRPr="00815A10">
        <w:rPr>
          <w:sz w:val="24"/>
          <w:szCs w:val="26"/>
        </w:rPr>
        <w:t>,000</w:t>
      </w:r>
    </w:p>
    <w:p w14:paraId="28C75E3A" w14:textId="5418A15E" w:rsidR="0033460A" w:rsidRPr="008E3CAA" w:rsidRDefault="0033460A" w:rsidP="0033460A">
      <w:pPr>
        <w:spacing w:after="0" w:line="240" w:lineRule="auto"/>
        <w:jc w:val="center"/>
        <w:rPr>
          <w:sz w:val="24"/>
          <w:szCs w:val="26"/>
        </w:rPr>
      </w:pPr>
      <w:r w:rsidRPr="00815A10">
        <w:rPr>
          <w:b/>
          <w:sz w:val="24"/>
          <w:szCs w:val="26"/>
        </w:rPr>
        <w:t>Remaining Balance:  $</w:t>
      </w:r>
      <w:r w:rsidR="00632556">
        <w:rPr>
          <w:b/>
          <w:sz w:val="24"/>
          <w:szCs w:val="26"/>
        </w:rPr>
        <w:t>117,152</w:t>
      </w:r>
    </w:p>
    <w:p w14:paraId="0376963D" w14:textId="3AEC1020" w:rsidR="0033460A" w:rsidRPr="00060AB7" w:rsidRDefault="000759A4" w:rsidP="00C650D9">
      <w:pPr>
        <w:spacing w:before="300" w:after="20"/>
        <w:jc w:val="center"/>
        <w:rPr>
          <w:rFonts w:ascii="Calibri" w:eastAsia="Times New Roman" w:hAnsi="Calibri" w:cs="Calibri"/>
          <w:b/>
          <w:bCs/>
          <w:color w:val="1F3864" w:themeColor="accent1" w:themeShade="80"/>
          <w:sz w:val="40"/>
          <w:szCs w:val="28"/>
          <w:lang w:bidi="he-IL"/>
        </w:rPr>
      </w:pPr>
      <w:r w:rsidRPr="008E3CAA">
        <w:rPr>
          <w:rFonts w:ascii="Calibri" w:eastAsia="Times New Roman" w:hAnsi="Calibri" w:cs="Calibri"/>
          <w:b/>
          <w:bCs/>
          <w:color w:val="1F3864" w:themeColor="accent1" w:themeShade="80"/>
          <w:sz w:val="28"/>
          <w:szCs w:val="28"/>
          <w:lang w:bidi="he-IL"/>
        </w:rPr>
        <w:t>Current WMAP Funded Projects</w:t>
      </w:r>
      <w:bookmarkStart w:id="0" w:name="_GoBack"/>
      <w:bookmarkEnd w:id="0"/>
    </w:p>
    <w:tbl>
      <w:tblPr>
        <w:tblpPr w:leftFromText="180" w:rightFromText="180" w:vertAnchor="page" w:horzAnchor="margin" w:tblpXSpec="center" w:tblpY="8431"/>
        <w:tblW w:w="12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2425"/>
        <w:gridCol w:w="4950"/>
        <w:gridCol w:w="1350"/>
        <w:gridCol w:w="1260"/>
        <w:gridCol w:w="1440"/>
        <w:gridCol w:w="1440"/>
      </w:tblGrid>
      <w:tr w:rsidR="00D60F1E" w:rsidRPr="008E3CAA" w14:paraId="23C52BE2" w14:textId="77777777" w:rsidTr="00D60F1E">
        <w:trPr>
          <w:trHeight w:val="20"/>
        </w:trPr>
        <w:tc>
          <w:tcPr>
            <w:tcW w:w="2425" w:type="dxa"/>
            <w:shd w:val="clear" w:color="auto" w:fill="D9E2F3" w:themeFill="accent1" w:themeFillTint="33"/>
            <w:vAlign w:val="center"/>
          </w:tcPr>
          <w:p w14:paraId="2679DD67" w14:textId="77777777" w:rsidR="00D60F1E" w:rsidRPr="008E3CAA" w:rsidRDefault="00D60F1E" w:rsidP="00075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  <w:t xml:space="preserve">PROJECT </w:t>
            </w:r>
          </w:p>
          <w:p w14:paraId="2C2F8406" w14:textId="77777777" w:rsidR="00D60F1E" w:rsidRPr="008E3CAA" w:rsidRDefault="00D60F1E" w:rsidP="00075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  <w:t>NAME</w:t>
            </w:r>
          </w:p>
        </w:tc>
        <w:tc>
          <w:tcPr>
            <w:tcW w:w="4950" w:type="dxa"/>
            <w:shd w:val="clear" w:color="auto" w:fill="D9E2F3" w:themeFill="accent1" w:themeFillTint="33"/>
            <w:vAlign w:val="center"/>
          </w:tcPr>
          <w:p w14:paraId="35E89839" w14:textId="77777777" w:rsidR="00D60F1E" w:rsidRPr="008E3CAA" w:rsidRDefault="00D60F1E" w:rsidP="00075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  <w:t>DESCRIPTION</w:t>
            </w:r>
          </w:p>
        </w:tc>
        <w:tc>
          <w:tcPr>
            <w:tcW w:w="1350" w:type="dxa"/>
            <w:shd w:val="clear" w:color="auto" w:fill="D9E2F3" w:themeFill="accent1" w:themeFillTint="33"/>
            <w:vAlign w:val="center"/>
          </w:tcPr>
          <w:p w14:paraId="37248578" w14:textId="77777777" w:rsidR="00D60F1E" w:rsidRPr="008E3CAA" w:rsidRDefault="00D60F1E" w:rsidP="00075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  <w:t>CONTRACT NUMBER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</w:tcPr>
          <w:p w14:paraId="0F21205E" w14:textId="603A81F3" w:rsidR="00D60F1E" w:rsidRPr="008E3CAA" w:rsidRDefault="00D60F1E" w:rsidP="00075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  <w:t>TOTAL FUNDING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14:paraId="7F73D41F" w14:textId="23FFDE63" w:rsidR="00D60F1E" w:rsidRPr="008E3CAA" w:rsidRDefault="00D60F1E" w:rsidP="00075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  <w:t>REMAINING FUNDING</w:t>
            </w: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04E36C7A" w14:textId="74F1E890" w:rsidR="00D60F1E" w:rsidRPr="008E3CAA" w:rsidRDefault="00D60F1E" w:rsidP="00075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  <w:t>CONTRACT ENDS</w:t>
            </w:r>
          </w:p>
        </w:tc>
      </w:tr>
      <w:tr w:rsidR="00D60F1E" w:rsidRPr="008E3CAA" w14:paraId="79C272A7" w14:textId="77777777" w:rsidTr="00D60F1E">
        <w:trPr>
          <w:trHeight w:val="785"/>
        </w:trPr>
        <w:tc>
          <w:tcPr>
            <w:tcW w:w="2425" w:type="dxa"/>
            <w:shd w:val="clear" w:color="auto" w:fill="auto"/>
            <w:vAlign w:val="center"/>
            <w:hideMark/>
          </w:tcPr>
          <w:p w14:paraId="4C6041DE" w14:textId="77777777" w:rsidR="00D60F1E" w:rsidRPr="008E3CAA" w:rsidRDefault="00D60F1E" w:rsidP="000759A4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szCs w:val="24"/>
                <w:lang w:bidi="he-IL"/>
              </w:rPr>
              <w:t xml:space="preserve">Irrigation Management Service (IMS) </w:t>
            </w:r>
          </w:p>
        </w:tc>
        <w:tc>
          <w:tcPr>
            <w:tcW w:w="4950" w:type="dxa"/>
            <w:vAlign w:val="center"/>
          </w:tcPr>
          <w:p w14:paraId="23CBCAB3" w14:textId="77777777" w:rsidR="00D60F1E" w:rsidRPr="008E3CAA" w:rsidRDefault="00D60F1E" w:rsidP="000759A4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sz w:val="20"/>
                <w:lang w:bidi="he-IL"/>
              </w:rPr>
              <w:t xml:space="preserve">Provide on-site irrigation technical </w:t>
            </w:r>
            <w:r>
              <w:rPr>
                <w:rFonts w:ascii="Calibri" w:eastAsia="Times New Roman" w:hAnsi="Calibri" w:cs="Calibri"/>
                <w:sz w:val="20"/>
                <w:lang w:bidi="he-IL"/>
              </w:rPr>
              <w:t xml:space="preserve">assistance, </w:t>
            </w:r>
            <w:r w:rsidRPr="008E3CAA">
              <w:rPr>
                <w:rFonts w:ascii="Calibri" w:eastAsia="Times New Roman" w:hAnsi="Calibri" w:cs="Calibri"/>
                <w:sz w:val="20"/>
                <w:lang w:bidi="he-IL"/>
              </w:rPr>
              <w:t xml:space="preserve">education </w:t>
            </w:r>
            <w:r>
              <w:rPr>
                <w:rFonts w:ascii="Calibri" w:eastAsia="Times New Roman" w:hAnsi="Calibri" w:cs="Calibri"/>
                <w:sz w:val="20"/>
                <w:lang w:bidi="he-IL"/>
              </w:rPr>
              <w:t>&amp;</w:t>
            </w:r>
            <w:r w:rsidRPr="008E3CAA">
              <w:rPr>
                <w:rFonts w:ascii="Calibri" w:eastAsia="Times New Roman" w:hAnsi="Calibri" w:cs="Calibri"/>
                <w:sz w:val="20"/>
                <w:lang w:bidi="he-IL"/>
              </w:rPr>
              <w:t xml:space="preserve"> outreach to </w:t>
            </w:r>
            <w:r>
              <w:rPr>
                <w:rFonts w:ascii="Calibri" w:eastAsia="Times New Roman" w:hAnsi="Calibri" w:cs="Calibri"/>
                <w:sz w:val="20"/>
                <w:lang w:bidi="he-IL"/>
              </w:rPr>
              <w:t>farmers</w:t>
            </w:r>
            <w:r w:rsidRPr="008E3CAA">
              <w:rPr>
                <w:rFonts w:ascii="Calibri" w:eastAsia="Times New Roman" w:hAnsi="Calibri" w:cs="Calibri"/>
                <w:sz w:val="20"/>
                <w:lang w:bidi="he-IL"/>
              </w:rPr>
              <w:t xml:space="preserve"> in the Pinal AMA to increase irrigation efficiencies </w:t>
            </w:r>
            <w:r>
              <w:rPr>
                <w:rFonts w:ascii="Calibri" w:eastAsia="Times New Roman" w:hAnsi="Calibri" w:cs="Calibri"/>
                <w:sz w:val="20"/>
                <w:lang w:bidi="he-IL"/>
              </w:rPr>
              <w:t>&amp;</w:t>
            </w:r>
            <w:r w:rsidRPr="008E3CAA">
              <w:rPr>
                <w:rFonts w:ascii="Calibri" w:eastAsia="Times New Roman" w:hAnsi="Calibri" w:cs="Calibri"/>
                <w:sz w:val="20"/>
                <w:lang w:bidi="he-IL"/>
              </w:rPr>
              <w:t xml:space="preserve"> promote water conservation.</w:t>
            </w:r>
          </w:p>
        </w:tc>
        <w:tc>
          <w:tcPr>
            <w:tcW w:w="1350" w:type="dxa"/>
            <w:vAlign w:val="center"/>
          </w:tcPr>
          <w:p w14:paraId="5C2C01D4" w14:textId="7D87EA76" w:rsidR="00D60F1E" w:rsidRPr="008E3CAA" w:rsidRDefault="00D60F1E" w:rsidP="00075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szCs w:val="24"/>
                <w:lang w:bidi="he-IL"/>
              </w:rPr>
              <w:t>20</w:t>
            </w:r>
            <w:r>
              <w:rPr>
                <w:rFonts w:ascii="Calibri" w:eastAsia="Times New Roman" w:hAnsi="Calibri" w:cs="Calibri"/>
                <w:szCs w:val="24"/>
                <w:lang w:bidi="he-IL"/>
              </w:rPr>
              <w:t>20-3101</w:t>
            </w:r>
            <w:r w:rsidR="005B4A70">
              <w:rPr>
                <w:rFonts w:ascii="Calibri" w:eastAsia="Times New Roman" w:hAnsi="Calibri" w:cs="Calibri"/>
                <w:szCs w:val="24"/>
                <w:lang w:bidi="he-IL"/>
              </w:rPr>
              <w:t xml:space="preserve"> IGA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F4F02D3" w14:textId="3ADF7D4E" w:rsidR="00D60F1E" w:rsidRPr="008E3CAA" w:rsidRDefault="00D60F1E" w:rsidP="00075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szCs w:val="24"/>
                <w:lang w:bidi="he-IL"/>
              </w:rPr>
              <w:t>$</w:t>
            </w:r>
            <w:r>
              <w:rPr>
                <w:rFonts w:ascii="Calibri" w:eastAsia="Times New Roman" w:hAnsi="Calibri" w:cs="Calibri"/>
                <w:szCs w:val="24"/>
                <w:lang w:bidi="he-IL"/>
              </w:rPr>
              <w:t>120</w:t>
            </w:r>
            <w:r w:rsidRPr="008E3CAA">
              <w:rPr>
                <w:rFonts w:ascii="Calibri" w:eastAsia="Times New Roman" w:hAnsi="Calibri" w:cs="Calibri"/>
                <w:szCs w:val="24"/>
                <w:lang w:bidi="he-IL"/>
              </w:rPr>
              <w:t>,000</w:t>
            </w:r>
          </w:p>
        </w:tc>
        <w:tc>
          <w:tcPr>
            <w:tcW w:w="1440" w:type="dxa"/>
            <w:vAlign w:val="center"/>
          </w:tcPr>
          <w:p w14:paraId="4D4AB0B5" w14:textId="44D160CD" w:rsidR="00D60F1E" w:rsidRDefault="00D60F1E" w:rsidP="00D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bidi="he-IL"/>
              </w:rPr>
            </w:pPr>
            <w:r>
              <w:rPr>
                <w:rFonts w:ascii="Calibri" w:eastAsia="Times New Roman" w:hAnsi="Calibri" w:cs="Calibri"/>
                <w:szCs w:val="24"/>
                <w:lang w:bidi="he-IL"/>
              </w:rPr>
              <w:t>$60,000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52C2634" w14:textId="199D9430" w:rsidR="00D60F1E" w:rsidRPr="008E3CAA" w:rsidRDefault="00D60F1E" w:rsidP="00075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bidi="he-IL"/>
              </w:rPr>
            </w:pPr>
            <w:r>
              <w:rPr>
                <w:rFonts w:ascii="Calibri" w:eastAsia="Times New Roman" w:hAnsi="Calibri" w:cs="Calibri"/>
                <w:szCs w:val="24"/>
                <w:lang w:bidi="he-IL"/>
              </w:rPr>
              <w:t>4</w:t>
            </w:r>
            <w:r w:rsidRPr="008E3CAA">
              <w:rPr>
                <w:rFonts w:ascii="Calibri" w:eastAsia="Times New Roman" w:hAnsi="Calibri" w:cs="Calibri"/>
                <w:szCs w:val="24"/>
                <w:lang w:bidi="he-IL"/>
              </w:rPr>
              <w:t>/</w:t>
            </w:r>
            <w:r>
              <w:rPr>
                <w:rFonts w:ascii="Calibri" w:eastAsia="Times New Roman" w:hAnsi="Calibri" w:cs="Calibri"/>
                <w:szCs w:val="24"/>
                <w:lang w:bidi="he-IL"/>
              </w:rPr>
              <w:t>30</w:t>
            </w:r>
            <w:r w:rsidRPr="008E3CAA">
              <w:rPr>
                <w:rFonts w:ascii="Calibri" w:eastAsia="Times New Roman" w:hAnsi="Calibri" w:cs="Calibri"/>
                <w:szCs w:val="24"/>
                <w:lang w:bidi="he-IL"/>
              </w:rPr>
              <w:t>/20</w:t>
            </w:r>
            <w:r>
              <w:rPr>
                <w:rFonts w:ascii="Calibri" w:eastAsia="Times New Roman" w:hAnsi="Calibri" w:cs="Calibri"/>
                <w:szCs w:val="24"/>
                <w:lang w:bidi="he-IL"/>
              </w:rPr>
              <w:t>21</w:t>
            </w:r>
          </w:p>
        </w:tc>
      </w:tr>
      <w:tr w:rsidR="00D60F1E" w:rsidRPr="008E3CAA" w14:paraId="14684B9F" w14:textId="77777777" w:rsidTr="00D60F1E">
        <w:trPr>
          <w:trHeight w:val="800"/>
        </w:trPr>
        <w:tc>
          <w:tcPr>
            <w:tcW w:w="2425" w:type="dxa"/>
            <w:shd w:val="clear" w:color="auto" w:fill="auto"/>
            <w:vAlign w:val="center"/>
            <w:hideMark/>
          </w:tcPr>
          <w:p w14:paraId="33B561BC" w14:textId="77777777" w:rsidR="00D60F1E" w:rsidRPr="008E3CAA" w:rsidRDefault="00D60F1E" w:rsidP="000759A4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szCs w:val="24"/>
                <w:lang w:bidi="he-IL"/>
              </w:rPr>
              <w:t>Natural Resources Education Center</w:t>
            </w:r>
          </w:p>
          <w:p w14:paraId="507346E2" w14:textId="77777777" w:rsidR="00D60F1E" w:rsidRPr="008E3CAA" w:rsidRDefault="00D60F1E" w:rsidP="000759A4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bidi="he-IL"/>
              </w:rPr>
            </w:pPr>
          </w:p>
        </w:tc>
        <w:tc>
          <w:tcPr>
            <w:tcW w:w="4950" w:type="dxa"/>
            <w:vAlign w:val="center"/>
          </w:tcPr>
          <w:p w14:paraId="717320EB" w14:textId="77777777" w:rsidR="00D60F1E" w:rsidRPr="008E3CAA" w:rsidRDefault="00D60F1E" w:rsidP="000759A4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bidi="he-IL"/>
              </w:rPr>
            </w:pPr>
            <w:r>
              <w:rPr>
                <w:rFonts w:ascii="Calibri" w:eastAsia="Times New Roman" w:hAnsi="Calibri" w:cs="Calibri"/>
                <w:sz w:val="20"/>
                <w:lang w:bidi="he-IL"/>
              </w:rPr>
              <w:t>Educate</w:t>
            </w:r>
            <w:r w:rsidRPr="008E3CAA">
              <w:rPr>
                <w:rFonts w:ascii="Calibri" w:eastAsia="Times New Roman" w:hAnsi="Calibri" w:cs="Calibri"/>
                <w:sz w:val="20"/>
                <w:lang w:bidi="he-IL"/>
              </w:rPr>
              <w:t xml:space="preserve"> children </w:t>
            </w:r>
            <w:r>
              <w:rPr>
                <w:rFonts w:ascii="Calibri" w:eastAsia="Times New Roman" w:hAnsi="Calibri" w:cs="Calibri"/>
                <w:sz w:val="20"/>
                <w:lang w:bidi="he-IL"/>
              </w:rPr>
              <w:t>&amp;</w:t>
            </w:r>
            <w:r w:rsidRPr="008E3CAA">
              <w:rPr>
                <w:rFonts w:ascii="Calibri" w:eastAsia="Times New Roman" w:hAnsi="Calibri" w:cs="Calibri"/>
                <w:sz w:val="20"/>
                <w:lang w:bidi="he-IL"/>
              </w:rPr>
              <w:t xml:space="preserve"> adults </w:t>
            </w:r>
            <w:r>
              <w:rPr>
                <w:rFonts w:ascii="Calibri" w:eastAsia="Times New Roman" w:hAnsi="Calibri" w:cs="Calibri"/>
                <w:sz w:val="20"/>
                <w:lang w:bidi="he-IL"/>
              </w:rPr>
              <w:t>on</w:t>
            </w:r>
            <w:r w:rsidRPr="008E3CAA">
              <w:rPr>
                <w:rFonts w:ascii="Calibri" w:eastAsia="Times New Roman" w:hAnsi="Calibri" w:cs="Calibri"/>
                <w:sz w:val="20"/>
                <w:lang w:bidi="he-IL"/>
              </w:rPr>
              <w:t xml:space="preserve"> agriculture </w:t>
            </w:r>
            <w:r>
              <w:rPr>
                <w:rFonts w:ascii="Calibri" w:eastAsia="Times New Roman" w:hAnsi="Calibri" w:cs="Calibri"/>
                <w:sz w:val="20"/>
                <w:lang w:bidi="he-IL"/>
              </w:rPr>
              <w:t>&amp;</w:t>
            </w:r>
            <w:r w:rsidRPr="008E3CAA">
              <w:rPr>
                <w:rFonts w:ascii="Calibri" w:eastAsia="Times New Roman" w:hAnsi="Calibri" w:cs="Calibri"/>
                <w:sz w:val="20"/>
                <w:lang w:bidi="he-IL"/>
              </w:rPr>
              <w:t xml:space="preserve"> water conservation in the Pinal </w:t>
            </w:r>
            <w:r>
              <w:rPr>
                <w:rFonts w:ascii="Calibri" w:eastAsia="Times New Roman" w:hAnsi="Calibri" w:cs="Calibri"/>
                <w:sz w:val="20"/>
                <w:lang w:bidi="he-IL"/>
              </w:rPr>
              <w:t>NRCDs</w:t>
            </w:r>
            <w:r w:rsidRPr="008E3CAA">
              <w:rPr>
                <w:rFonts w:ascii="Calibri" w:eastAsia="Times New Roman" w:hAnsi="Calibri" w:cs="Calibri"/>
                <w:sz w:val="20"/>
                <w:lang w:bidi="he-IL"/>
              </w:rPr>
              <w:t xml:space="preserve"> through a variety of hands-on </w:t>
            </w:r>
            <w:r>
              <w:rPr>
                <w:rFonts w:ascii="Calibri" w:eastAsia="Times New Roman" w:hAnsi="Calibri" w:cs="Calibri"/>
                <w:sz w:val="20"/>
                <w:lang w:bidi="he-IL"/>
              </w:rPr>
              <w:t>activities</w:t>
            </w:r>
            <w:r w:rsidRPr="008E3CAA">
              <w:rPr>
                <w:rFonts w:ascii="Calibri" w:eastAsia="Times New Roman" w:hAnsi="Calibri" w:cs="Calibri"/>
                <w:sz w:val="20"/>
                <w:lang w:bidi="he-IL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lang w:bidi="he-IL"/>
              </w:rPr>
              <w:t xml:space="preserve">and </w:t>
            </w:r>
            <w:r w:rsidRPr="008E3CAA">
              <w:rPr>
                <w:rFonts w:ascii="Calibri" w:eastAsia="Times New Roman" w:hAnsi="Calibri" w:cs="Calibri"/>
                <w:sz w:val="20"/>
                <w:lang w:bidi="he-IL"/>
              </w:rPr>
              <w:t>interactive field site</w:t>
            </w:r>
            <w:r>
              <w:rPr>
                <w:rFonts w:ascii="Calibri" w:eastAsia="Times New Roman" w:hAnsi="Calibri" w:cs="Calibri"/>
                <w:sz w:val="20"/>
                <w:lang w:bidi="he-IL"/>
              </w:rPr>
              <w:t>.</w:t>
            </w:r>
          </w:p>
        </w:tc>
        <w:tc>
          <w:tcPr>
            <w:tcW w:w="1350" w:type="dxa"/>
            <w:vAlign w:val="center"/>
          </w:tcPr>
          <w:p w14:paraId="68C2C8E3" w14:textId="1DEF5B51" w:rsidR="00D60F1E" w:rsidRPr="008E3CAA" w:rsidRDefault="00D60F1E" w:rsidP="00075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bidi="he-IL"/>
              </w:rPr>
            </w:pPr>
            <w:r>
              <w:rPr>
                <w:rFonts w:ascii="Calibri" w:eastAsia="Times New Roman" w:hAnsi="Calibri" w:cs="Calibri"/>
                <w:szCs w:val="24"/>
                <w:lang w:bidi="he-IL"/>
              </w:rPr>
              <w:t>2020-3105</w:t>
            </w:r>
            <w:r w:rsidR="005B4A70">
              <w:rPr>
                <w:rFonts w:ascii="Calibri" w:eastAsia="Times New Roman" w:hAnsi="Calibri" w:cs="Calibri"/>
                <w:szCs w:val="24"/>
                <w:lang w:bidi="he-IL"/>
              </w:rPr>
              <w:t xml:space="preserve"> IGA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3A18D80" w14:textId="77777777" w:rsidR="00D60F1E" w:rsidRPr="008E3CAA" w:rsidRDefault="00D60F1E" w:rsidP="00075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szCs w:val="24"/>
                <w:lang w:bidi="he-IL"/>
              </w:rPr>
              <w:t>$30,000</w:t>
            </w:r>
          </w:p>
        </w:tc>
        <w:tc>
          <w:tcPr>
            <w:tcW w:w="1440" w:type="dxa"/>
            <w:vAlign w:val="center"/>
          </w:tcPr>
          <w:p w14:paraId="0958F33C" w14:textId="60F14E8B" w:rsidR="00D60F1E" w:rsidRDefault="00D60F1E" w:rsidP="00D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szCs w:val="24"/>
                <w:lang w:bidi="he-IL"/>
              </w:rPr>
              <w:t>$30,000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7BE2398" w14:textId="70F7EA6D" w:rsidR="00D60F1E" w:rsidRPr="008E3CAA" w:rsidRDefault="00011B16" w:rsidP="00075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bidi="he-IL"/>
              </w:rPr>
            </w:pPr>
            <w:r>
              <w:rPr>
                <w:rFonts w:ascii="Calibri" w:eastAsia="Times New Roman" w:hAnsi="Calibri" w:cs="Calibri"/>
                <w:szCs w:val="24"/>
                <w:lang w:bidi="he-IL"/>
              </w:rPr>
              <w:t>Out for Signatures</w:t>
            </w:r>
          </w:p>
        </w:tc>
      </w:tr>
      <w:tr w:rsidR="00D60F1E" w:rsidRPr="008E3CAA" w14:paraId="284E27B4" w14:textId="77777777" w:rsidTr="00D60F1E">
        <w:trPr>
          <w:trHeight w:val="530"/>
        </w:trPr>
        <w:tc>
          <w:tcPr>
            <w:tcW w:w="2425" w:type="dxa"/>
            <w:shd w:val="clear" w:color="auto" w:fill="auto"/>
            <w:vAlign w:val="center"/>
            <w:hideMark/>
          </w:tcPr>
          <w:p w14:paraId="58562806" w14:textId="77777777" w:rsidR="00D60F1E" w:rsidRPr="008E3CAA" w:rsidRDefault="00D60F1E" w:rsidP="00CF45A8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szCs w:val="24"/>
                <w:lang w:bidi="he-IL"/>
              </w:rPr>
              <w:t>Pinal County Water Augmentation Authority</w:t>
            </w:r>
          </w:p>
        </w:tc>
        <w:tc>
          <w:tcPr>
            <w:tcW w:w="4950" w:type="dxa"/>
            <w:vAlign w:val="center"/>
          </w:tcPr>
          <w:p w14:paraId="7C4A56B4" w14:textId="77777777" w:rsidR="00D60F1E" w:rsidRPr="008E3CAA" w:rsidRDefault="00D60F1E" w:rsidP="00CF45A8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sz w:val="20"/>
                <w:lang w:bidi="he-IL"/>
              </w:rPr>
              <w:t xml:space="preserve">Support the development </w:t>
            </w:r>
            <w:r>
              <w:rPr>
                <w:rFonts w:ascii="Calibri" w:eastAsia="Times New Roman" w:hAnsi="Calibri" w:cs="Calibri"/>
                <w:sz w:val="20"/>
                <w:lang w:bidi="he-IL"/>
              </w:rPr>
              <w:t>&amp;</w:t>
            </w:r>
            <w:r w:rsidRPr="008E3CAA">
              <w:rPr>
                <w:rFonts w:ascii="Calibri" w:eastAsia="Times New Roman" w:hAnsi="Calibri" w:cs="Calibri"/>
                <w:sz w:val="20"/>
                <w:lang w:bidi="he-IL"/>
              </w:rPr>
              <w:t xml:space="preserve"> augmentation of water resources for the benefit of all users in Pinal </w:t>
            </w:r>
            <w:r>
              <w:rPr>
                <w:rFonts w:ascii="Calibri" w:eastAsia="Times New Roman" w:hAnsi="Calibri" w:cs="Calibri"/>
                <w:sz w:val="20"/>
                <w:lang w:bidi="he-IL"/>
              </w:rPr>
              <w:t>AMA</w:t>
            </w:r>
          </w:p>
        </w:tc>
        <w:tc>
          <w:tcPr>
            <w:tcW w:w="1350" w:type="dxa"/>
            <w:vAlign w:val="center"/>
          </w:tcPr>
          <w:p w14:paraId="4AED2024" w14:textId="77777777" w:rsidR="00D60F1E" w:rsidRPr="008E3CAA" w:rsidRDefault="00D60F1E" w:rsidP="00CF4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szCs w:val="24"/>
                <w:lang w:bidi="he-IL"/>
              </w:rPr>
              <w:t>In Statute</w:t>
            </w:r>
          </w:p>
          <w:p w14:paraId="05F6DC86" w14:textId="77777777" w:rsidR="00D60F1E" w:rsidRPr="008E3CAA" w:rsidRDefault="00D60F1E" w:rsidP="00CF4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bidi="he-IL"/>
              </w:rPr>
            </w:pPr>
            <w:r w:rsidRPr="004874DE">
              <w:rPr>
                <w:rFonts w:ascii="Calibri" w:eastAsia="Times New Roman" w:hAnsi="Calibri" w:cs="Calibri"/>
                <w:sz w:val="16"/>
                <w:szCs w:val="24"/>
                <w:lang w:bidi="he-IL"/>
              </w:rPr>
              <w:t>A.R.S. 45-1972(B)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A76B32E" w14:textId="77777777" w:rsidR="00D60F1E" w:rsidRPr="008E3CAA" w:rsidRDefault="00D60F1E" w:rsidP="00CF4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szCs w:val="24"/>
                <w:lang w:bidi="he-IL"/>
              </w:rPr>
              <w:t>Up to $200,000</w:t>
            </w:r>
          </w:p>
        </w:tc>
        <w:tc>
          <w:tcPr>
            <w:tcW w:w="1440" w:type="dxa"/>
            <w:vAlign w:val="center"/>
          </w:tcPr>
          <w:p w14:paraId="77D5DA1C" w14:textId="7DD27249" w:rsidR="00D60F1E" w:rsidRPr="008E3CAA" w:rsidRDefault="00D60F1E" w:rsidP="00D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bidi="he-IL"/>
              </w:rPr>
            </w:pPr>
            <w:r>
              <w:rPr>
                <w:rFonts w:ascii="Calibri" w:eastAsia="Times New Roman" w:hAnsi="Calibri" w:cs="Calibri"/>
                <w:szCs w:val="24"/>
                <w:lang w:bidi="he-IL"/>
              </w:rPr>
              <w:t>N/A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6C4D5E2" w14:textId="5B8F5EE6" w:rsidR="00D60F1E" w:rsidRPr="008E3CAA" w:rsidRDefault="005B4A70" w:rsidP="00CF4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bidi="he-IL"/>
              </w:rPr>
            </w:pPr>
            <w:r>
              <w:rPr>
                <w:rFonts w:ascii="Calibri" w:eastAsia="Times New Roman" w:hAnsi="Calibri" w:cs="Calibri"/>
                <w:szCs w:val="24"/>
                <w:lang w:bidi="he-IL"/>
              </w:rPr>
              <w:t>N/A</w:t>
            </w:r>
          </w:p>
        </w:tc>
      </w:tr>
    </w:tbl>
    <w:p w14:paraId="16FB1E40" w14:textId="0C0B7A03" w:rsidR="00011B16" w:rsidRPr="00060AB7" w:rsidRDefault="00011B16" w:rsidP="00011B16">
      <w:pPr>
        <w:spacing w:before="300" w:after="20"/>
        <w:jc w:val="center"/>
        <w:rPr>
          <w:rFonts w:ascii="Calibri" w:eastAsia="Times New Roman" w:hAnsi="Calibri" w:cs="Calibri"/>
          <w:b/>
          <w:bCs/>
          <w:color w:val="1F3864" w:themeColor="accent1" w:themeShade="80"/>
          <w:sz w:val="40"/>
          <w:szCs w:val="28"/>
          <w:lang w:bidi="he-IL"/>
        </w:rPr>
      </w:pPr>
      <w:r>
        <w:rPr>
          <w:rFonts w:ascii="Calibri" w:eastAsia="Times New Roman" w:hAnsi="Calibri" w:cs="Calibri"/>
          <w:b/>
          <w:bCs/>
          <w:color w:val="1F3864" w:themeColor="accent1" w:themeShade="80"/>
          <w:sz w:val="28"/>
          <w:szCs w:val="28"/>
          <w:lang w:bidi="he-IL"/>
        </w:rPr>
        <w:lastRenderedPageBreak/>
        <w:t>Groundwater Conservation Grant</w:t>
      </w:r>
      <w:r w:rsidRPr="008E3CAA">
        <w:rPr>
          <w:rFonts w:ascii="Calibri" w:eastAsia="Times New Roman" w:hAnsi="Calibri" w:cs="Calibri"/>
          <w:b/>
          <w:bCs/>
          <w:color w:val="1F3864" w:themeColor="accent1" w:themeShade="80"/>
          <w:sz w:val="28"/>
          <w:szCs w:val="28"/>
          <w:lang w:bidi="he-IL"/>
        </w:rPr>
        <w:t xml:space="preserve"> Projects</w:t>
      </w:r>
    </w:p>
    <w:tbl>
      <w:tblPr>
        <w:tblpPr w:leftFromText="180" w:rightFromText="180" w:vertAnchor="page" w:horzAnchor="margin" w:tblpY="1140"/>
        <w:tblW w:w="12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2425"/>
        <w:gridCol w:w="4950"/>
        <w:gridCol w:w="1350"/>
        <w:gridCol w:w="1260"/>
        <w:gridCol w:w="1440"/>
        <w:gridCol w:w="1440"/>
      </w:tblGrid>
      <w:tr w:rsidR="00011B16" w:rsidRPr="008E3CAA" w14:paraId="022E4D50" w14:textId="77777777" w:rsidTr="00011B16">
        <w:trPr>
          <w:trHeight w:val="20"/>
        </w:trPr>
        <w:tc>
          <w:tcPr>
            <w:tcW w:w="2425" w:type="dxa"/>
            <w:shd w:val="clear" w:color="auto" w:fill="D9E2F3" w:themeFill="accent1" w:themeFillTint="33"/>
            <w:vAlign w:val="center"/>
          </w:tcPr>
          <w:p w14:paraId="4650286C" w14:textId="77777777" w:rsidR="00011B16" w:rsidRPr="008E3CAA" w:rsidRDefault="00011B16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  <w:t xml:space="preserve">PROJECT </w:t>
            </w:r>
          </w:p>
          <w:p w14:paraId="0C2B7EA5" w14:textId="77777777" w:rsidR="00011B16" w:rsidRPr="008E3CAA" w:rsidRDefault="00011B16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  <w:t>NAME</w:t>
            </w:r>
          </w:p>
        </w:tc>
        <w:tc>
          <w:tcPr>
            <w:tcW w:w="4950" w:type="dxa"/>
            <w:shd w:val="clear" w:color="auto" w:fill="D9E2F3" w:themeFill="accent1" w:themeFillTint="33"/>
            <w:vAlign w:val="center"/>
          </w:tcPr>
          <w:p w14:paraId="7BA63763" w14:textId="77777777" w:rsidR="00011B16" w:rsidRPr="008E3CAA" w:rsidRDefault="00011B16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  <w:t>DESCRIPTION</w:t>
            </w:r>
          </w:p>
        </w:tc>
        <w:tc>
          <w:tcPr>
            <w:tcW w:w="1350" w:type="dxa"/>
            <w:shd w:val="clear" w:color="auto" w:fill="D9E2F3" w:themeFill="accent1" w:themeFillTint="33"/>
            <w:vAlign w:val="center"/>
          </w:tcPr>
          <w:p w14:paraId="32A7BAB1" w14:textId="77777777" w:rsidR="00011B16" w:rsidRPr="008E3CAA" w:rsidRDefault="00011B16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  <w:t>CONTRACT NUMBER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</w:tcPr>
          <w:p w14:paraId="67B1D72A" w14:textId="77777777" w:rsidR="00011B16" w:rsidRPr="008E3CAA" w:rsidRDefault="00011B16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  <w:t>TOTAL FUNDING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14:paraId="2C984F4F" w14:textId="77777777" w:rsidR="00011B16" w:rsidRPr="008E3CAA" w:rsidRDefault="00011B16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  <w:t>REMAINING FUNDING</w:t>
            </w: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6A275680" w14:textId="77777777" w:rsidR="00011B16" w:rsidRPr="008E3CAA" w:rsidRDefault="00011B16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  <w:t>CONTRACT ENDS</w:t>
            </w:r>
          </w:p>
        </w:tc>
      </w:tr>
      <w:tr w:rsidR="00011B16" w:rsidRPr="008E3CAA" w14:paraId="2184E3AD" w14:textId="77777777" w:rsidTr="00011B16">
        <w:trPr>
          <w:trHeight w:val="785"/>
        </w:trPr>
        <w:tc>
          <w:tcPr>
            <w:tcW w:w="2425" w:type="dxa"/>
            <w:shd w:val="clear" w:color="auto" w:fill="auto"/>
            <w:vAlign w:val="center"/>
            <w:hideMark/>
          </w:tcPr>
          <w:p w14:paraId="45589D40" w14:textId="64D3153E" w:rsidR="00011B16" w:rsidRPr="00326A0E" w:rsidRDefault="00011B16" w:rsidP="00011B16">
            <w:pPr>
              <w:spacing w:after="0" w:line="240" w:lineRule="auto"/>
              <w:rPr>
                <w:rFonts w:ascii="Calibri" w:eastAsia="Times New Roman" w:hAnsi="Calibri" w:cs="Calibri"/>
                <w:lang w:bidi="he-IL"/>
              </w:rPr>
            </w:pPr>
            <w:r w:rsidRPr="00326A0E">
              <w:rPr>
                <w:rFonts w:ascii="Calibri" w:eastAsia="Times New Roman" w:hAnsi="Calibri" w:cs="Calibri"/>
                <w:lang w:bidi="he-IL"/>
              </w:rPr>
              <w:t>Using Project-Based STEM Education to Enhance Groundwater Conservation in Pinal County Schools</w:t>
            </w:r>
          </w:p>
        </w:tc>
        <w:tc>
          <w:tcPr>
            <w:tcW w:w="4950" w:type="dxa"/>
            <w:vAlign w:val="center"/>
          </w:tcPr>
          <w:p w14:paraId="73957A03" w14:textId="309BD11B" w:rsidR="00011B16" w:rsidRPr="00326A0E" w:rsidRDefault="00011B16" w:rsidP="00011B16">
            <w:pPr>
              <w:spacing w:after="0" w:line="240" w:lineRule="auto"/>
              <w:rPr>
                <w:rFonts w:ascii="Calibri" w:eastAsia="Times New Roman" w:hAnsi="Calibri" w:cs="Calibri"/>
                <w:lang w:bidi="he-IL"/>
              </w:rPr>
            </w:pPr>
            <w:r w:rsidRPr="00326A0E">
              <w:rPr>
                <w:rFonts w:ascii="Calibri" w:eastAsia="Times New Roman" w:hAnsi="Calibri" w:cs="Calibri"/>
                <w:lang w:bidi="he-IL"/>
              </w:rPr>
              <w:t>Develop and deliver a new educational curriculum combining a thorough understanding of the groundwater system with opportunities to conserve tangible groundwater resources at schools within the Pinal AMA.</w:t>
            </w:r>
          </w:p>
        </w:tc>
        <w:tc>
          <w:tcPr>
            <w:tcW w:w="1350" w:type="dxa"/>
            <w:vAlign w:val="center"/>
          </w:tcPr>
          <w:p w14:paraId="4876CD29" w14:textId="2BB9517D" w:rsidR="00011B16" w:rsidRPr="00326A0E" w:rsidRDefault="00011B16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e-IL"/>
              </w:rPr>
            </w:pPr>
            <w:r w:rsidRPr="00326A0E">
              <w:rPr>
                <w:rFonts w:ascii="Calibri" w:eastAsia="Times New Roman" w:hAnsi="Calibri" w:cs="Calibri"/>
                <w:lang w:bidi="he-IL"/>
              </w:rPr>
              <w:t>2020-3</w:t>
            </w:r>
            <w:r w:rsidRPr="00326A0E">
              <w:rPr>
                <w:rFonts w:ascii="Calibri" w:eastAsia="Times New Roman" w:hAnsi="Calibri" w:cs="Calibri"/>
                <w:lang w:bidi="he-IL"/>
              </w:rPr>
              <w:t>124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0A97258" w14:textId="4B8B0937" w:rsidR="00011B16" w:rsidRPr="00326A0E" w:rsidRDefault="00011B16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e-IL"/>
              </w:rPr>
            </w:pPr>
            <w:r w:rsidRPr="00326A0E">
              <w:rPr>
                <w:rFonts w:ascii="Calibri" w:eastAsia="Times New Roman" w:hAnsi="Calibri" w:cs="Calibri"/>
                <w:lang w:bidi="he-IL"/>
              </w:rPr>
              <w:t>$43,681</w:t>
            </w:r>
          </w:p>
        </w:tc>
        <w:tc>
          <w:tcPr>
            <w:tcW w:w="1440" w:type="dxa"/>
            <w:vAlign w:val="center"/>
          </w:tcPr>
          <w:p w14:paraId="4F944248" w14:textId="0664C5DE" w:rsidR="00011B16" w:rsidRPr="00326A0E" w:rsidRDefault="00326A0E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e-IL"/>
              </w:rPr>
            </w:pPr>
            <w:r>
              <w:rPr>
                <w:rFonts w:ascii="Calibri" w:eastAsia="Times New Roman" w:hAnsi="Calibri" w:cs="Calibri"/>
                <w:lang w:bidi="he-IL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5BF935C" w14:textId="1358ABA8" w:rsidR="00011B16" w:rsidRPr="00326A0E" w:rsidRDefault="00011B16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e-IL"/>
              </w:rPr>
            </w:pPr>
            <w:r w:rsidRPr="00326A0E">
              <w:rPr>
                <w:rFonts w:ascii="Calibri" w:eastAsia="Times New Roman" w:hAnsi="Calibri" w:cs="Calibri"/>
                <w:lang w:bidi="he-IL"/>
              </w:rPr>
              <w:t>10</w:t>
            </w:r>
            <w:r w:rsidRPr="00326A0E">
              <w:rPr>
                <w:rFonts w:ascii="Calibri" w:eastAsia="Times New Roman" w:hAnsi="Calibri" w:cs="Calibri"/>
                <w:lang w:bidi="he-IL"/>
              </w:rPr>
              <w:t>/3</w:t>
            </w:r>
            <w:r w:rsidRPr="00326A0E">
              <w:rPr>
                <w:rFonts w:ascii="Calibri" w:eastAsia="Times New Roman" w:hAnsi="Calibri" w:cs="Calibri"/>
                <w:lang w:bidi="he-IL"/>
              </w:rPr>
              <w:t>1</w:t>
            </w:r>
            <w:r w:rsidRPr="00326A0E">
              <w:rPr>
                <w:rFonts w:ascii="Calibri" w:eastAsia="Times New Roman" w:hAnsi="Calibri" w:cs="Calibri"/>
                <w:lang w:bidi="he-IL"/>
              </w:rPr>
              <w:t>/202</w:t>
            </w:r>
            <w:r w:rsidRPr="00326A0E">
              <w:rPr>
                <w:rFonts w:ascii="Calibri" w:eastAsia="Times New Roman" w:hAnsi="Calibri" w:cs="Calibri"/>
                <w:lang w:bidi="he-IL"/>
              </w:rPr>
              <w:t>4</w:t>
            </w:r>
          </w:p>
        </w:tc>
      </w:tr>
      <w:tr w:rsidR="00011B16" w:rsidRPr="008E3CAA" w14:paraId="61AC9CD4" w14:textId="77777777" w:rsidTr="00011B16">
        <w:trPr>
          <w:trHeight w:val="800"/>
        </w:trPr>
        <w:tc>
          <w:tcPr>
            <w:tcW w:w="2425" w:type="dxa"/>
            <w:shd w:val="clear" w:color="auto" w:fill="auto"/>
            <w:vAlign w:val="center"/>
            <w:hideMark/>
          </w:tcPr>
          <w:p w14:paraId="7F330CC9" w14:textId="20254A11" w:rsidR="00011B16" w:rsidRPr="00326A0E" w:rsidRDefault="00011B16" w:rsidP="00011B16">
            <w:pPr>
              <w:spacing w:after="0" w:line="240" w:lineRule="auto"/>
              <w:rPr>
                <w:rFonts w:ascii="Calibri" w:eastAsia="Times New Roman" w:hAnsi="Calibri" w:cs="Calibri"/>
                <w:lang w:bidi="he-IL"/>
              </w:rPr>
            </w:pPr>
            <w:r w:rsidRPr="00326A0E">
              <w:rPr>
                <w:rFonts w:ascii="Calibri" w:eastAsia="Times New Roman" w:hAnsi="Calibri" w:cs="Calibri"/>
                <w:lang w:bidi="he-IL"/>
              </w:rPr>
              <w:t>Pumping Efficiency Project - Infrastructure Modernization and SCADA Upgrades</w:t>
            </w:r>
          </w:p>
        </w:tc>
        <w:tc>
          <w:tcPr>
            <w:tcW w:w="4950" w:type="dxa"/>
            <w:vAlign w:val="center"/>
          </w:tcPr>
          <w:p w14:paraId="647E6E7C" w14:textId="2596C8DD" w:rsidR="00011B16" w:rsidRPr="00326A0E" w:rsidRDefault="00011B16" w:rsidP="00011B16">
            <w:pPr>
              <w:spacing w:after="0" w:line="240" w:lineRule="auto"/>
              <w:rPr>
                <w:rFonts w:ascii="Calibri" w:eastAsia="Times New Roman" w:hAnsi="Calibri" w:cs="Calibri"/>
                <w:lang w:bidi="he-IL"/>
              </w:rPr>
            </w:pPr>
            <w:r w:rsidRPr="00326A0E">
              <w:rPr>
                <w:rFonts w:ascii="Calibri" w:eastAsia="Times New Roman" w:hAnsi="Calibri" w:cs="Calibri"/>
                <w:lang w:bidi="he-IL"/>
              </w:rPr>
              <w:t>This is a phased project. Funding requested is for Phase 1 - SCADA upgrades and improved flow measurement.</w:t>
            </w:r>
          </w:p>
        </w:tc>
        <w:tc>
          <w:tcPr>
            <w:tcW w:w="1350" w:type="dxa"/>
            <w:vAlign w:val="center"/>
          </w:tcPr>
          <w:p w14:paraId="6161785E" w14:textId="5881D5ED" w:rsidR="00011B16" w:rsidRPr="00326A0E" w:rsidRDefault="00011B16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e-IL"/>
              </w:rPr>
            </w:pPr>
            <w:r w:rsidRPr="00326A0E">
              <w:rPr>
                <w:rFonts w:ascii="Calibri" w:eastAsia="Times New Roman" w:hAnsi="Calibri" w:cs="Calibri"/>
                <w:lang w:bidi="he-IL"/>
              </w:rPr>
              <w:t>2020-31</w:t>
            </w:r>
            <w:r w:rsidRPr="00326A0E">
              <w:rPr>
                <w:rFonts w:ascii="Calibri" w:eastAsia="Times New Roman" w:hAnsi="Calibri" w:cs="Calibri"/>
                <w:lang w:bidi="he-IL"/>
              </w:rPr>
              <w:t>25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3538882" w14:textId="3CB2C52A" w:rsidR="00011B16" w:rsidRPr="00326A0E" w:rsidRDefault="00011B16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e-IL"/>
              </w:rPr>
            </w:pPr>
            <w:r w:rsidRPr="00326A0E">
              <w:rPr>
                <w:rFonts w:ascii="Calibri" w:eastAsia="Times New Roman" w:hAnsi="Calibri" w:cs="Calibri"/>
                <w:lang w:bidi="he-IL"/>
              </w:rPr>
              <w:t>$59,000</w:t>
            </w:r>
          </w:p>
        </w:tc>
        <w:tc>
          <w:tcPr>
            <w:tcW w:w="1440" w:type="dxa"/>
            <w:vAlign w:val="center"/>
          </w:tcPr>
          <w:p w14:paraId="66A8E5AD" w14:textId="30921FEA" w:rsidR="00011B16" w:rsidRPr="00326A0E" w:rsidRDefault="00326A0E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e-IL"/>
              </w:rPr>
            </w:pPr>
            <w:r>
              <w:rPr>
                <w:rFonts w:ascii="Calibri" w:eastAsia="Times New Roman" w:hAnsi="Calibri" w:cs="Calibri"/>
                <w:lang w:bidi="he-IL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88000D3" w14:textId="58F69096" w:rsidR="00011B16" w:rsidRPr="00326A0E" w:rsidRDefault="00011B16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e-IL"/>
              </w:rPr>
            </w:pPr>
            <w:r w:rsidRPr="00326A0E">
              <w:rPr>
                <w:rFonts w:ascii="Calibri" w:eastAsia="Times New Roman" w:hAnsi="Calibri" w:cs="Calibri"/>
                <w:lang w:bidi="he-IL"/>
              </w:rPr>
              <w:t>Drafting Contract</w:t>
            </w:r>
          </w:p>
        </w:tc>
      </w:tr>
      <w:tr w:rsidR="00011B16" w:rsidRPr="008E3CAA" w14:paraId="1D438161" w14:textId="77777777" w:rsidTr="00011B16">
        <w:trPr>
          <w:trHeight w:val="1506"/>
        </w:trPr>
        <w:tc>
          <w:tcPr>
            <w:tcW w:w="2425" w:type="dxa"/>
            <w:shd w:val="clear" w:color="auto" w:fill="auto"/>
            <w:vAlign w:val="center"/>
            <w:hideMark/>
          </w:tcPr>
          <w:p w14:paraId="36096CB9" w14:textId="11B093C6" w:rsidR="00011B16" w:rsidRPr="00326A0E" w:rsidRDefault="00011B16" w:rsidP="00011B16">
            <w:pPr>
              <w:spacing w:after="0" w:line="240" w:lineRule="auto"/>
              <w:rPr>
                <w:rFonts w:ascii="Calibri" w:eastAsia="Times New Roman" w:hAnsi="Calibri" w:cs="Calibri"/>
                <w:lang w:bidi="he-IL"/>
              </w:rPr>
            </w:pPr>
            <w:r w:rsidRPr="00326A0E">
              <w:rPr>
                <w:rFonts w:ascii="Calibri" w:eastAsia="Times New Roman" w:hAnsi="Calibri" w:cs="Calibri"/>
                <w:lang w:bidi="he-IL"/>
              </w:rPr>
              <w:t>Leak Detection Equipment Replacement Project - Pinal AMA</w:t>
            </w:r>
          </w:p>
        </w:tc>
        <w:tc>
          <w:tcPr>
            <w:tcW w:w="4950" w:type="dxa"/>
            <w:vAlign w:val="center"/>
          </w:tcPr>
          <w:p w14:paraId="229CCAC7" w14:textId="6D3752B5" w:rsidR="00011B16" w:rsidRPr="00326A0E" w:rsidRDefault="00011B16" w:rsidP="00011B16">
            <w:pPr>
              <w:spacing w:after="0" w:line="240" w:lineRule="auto"/>
              <w:rPr>
                <w:rFonts w:ascii="Calibri" w:eastAsia="Times New Roman" w:hAnsi="Calibri" w:cs="Calibri"/>
                <w:lang w:bidi="he-IL"/>
              </w:rPr>
            </w:pPr>
            <w:r w:rsidRPr="00326A0E">
              <w:rPr>
                <w:rFonts w:ascii="Calibri" w:eastAsia="Times New Roman" w:hAnsi="Calibri" w:cs="Calibri"/>
                <w:lang w:bidi="he-IL"/>
              </w:rPr>
              <w:t>Purchase new leak detection equipment to replace current equipment. Leverage this project with its ESRI ArcGIS Field Rollout Project; The two projects work together to provide the most effective and comprehensive leak detection programs for Arizona Water Company water systems.</w:t>
            </w:r>
          </w:p>
        </w:tc>
        <w:tc>
          <w:tcPr>
            <w:tcW w:w="1350" w:type="dxa"/>
            <w:vAlign w:val="center"/>
          </w:tcPr>
          <w:p w14:paraId="70156586" w14:textId="2031FE17" w:rsidR="00011B16" w:rsidRPr="00326A0E" w:rsidRDefault="00011B16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e-IL"/>
              </w:rPr>
            </w:pPr>
            <w:r w:rsidRPr="00326A0E">
              <w:rPr>
                <w:rFonts w:ascii="Calibri" w:eastAsia="Times New Roman" w:hAnsi="Calibri" w:cs="Calibri"/>
                <w:lang w:bidi="he-IL"/>
              </w:rPr>
              <w:t>2020-3126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FE4CB46" w14:textId="3BC14B49" w:rsidR="00011B16" w:rsidRPr="00326A0E" w:rsidRDefault="00011B16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e-IL"/>
              </w:rPr>
            </w:pPr>
            <w:r w:rsidRPr="00326A0E">
              <w:rPr>
                <w:rFonts w:ascii="Calibri" w:eastAsia="Times New Roman" w:hAnsi="Calibri" w:cs="Calibri"/>
                <w:lang w:bidi="he-IL"/>
              </w:rPr>
              <w:t>$47,319</w:t>
            </w:r>
          </w:p>
        </w:tc>
        <w:tc>
          <w:tcPr>
            <w:tcW w:w="1440" w:type="dxa"/>
            <w:vAlign w:val="center"/>
          </w:tcPr>
          <w:p w14:paraId="0757378A" w14:textId="3A902ACB" w:rsidR="00011B16" w:rsidRPr="00326A0E" w:rsidRDefault="00326A0E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e-IL"/>
              </w:rPr>
            </w:pPr>
            <w:r>
              <w:rPr>
                <w:rFonts w:ascii="Calibri" w:eastAsia="Times New Roman" w:hAnsi="Calibri" w:cs="Calibri"/>
                <w:lang w:bidi="he-IL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7FA6D65" w14:textId="38890CC5" w:rsidR="00011B16" w:rsidRPr="00326A0E" w:rsidRDefault="00011B16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e-IL"/>
              </w:rPr>
            </w:pPr>
            <w:r w:rsidRPr="00326A0E">
              <w:rPr>
                <w:rFonts w:ascii="Calibri" w:eastAsia="Times New Roman" w:hAnsi="Calibri" w:cs="Calibri"/>
                <w:lang w:bidi="he-IL"/>
              </w:rPr>
              <w:t>Drafting Contract</w:t>
            </w:r>
          </w:p>
        </w:tc>
      </w:tr>
    </w:tbl>
    <w:p w14:paraId="03CFD7D6" w14:textId="77777777" w:rsidR="00011B16" w:rsidRPr="008E3CAA" w:rsidRDefault="00011B16" w:rsidP="00011B16">
      <w:pPr>
        <w:rPr>
          <w:sz w:val="20"/>
        </w:rPr>
      </w:pPr>
    </w:p>
    <w:sectPr w:rsidR="00011B16" w:rsidRPr="008E3CAA" w:rsidSect="000759A4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0A"/>
    <w:rsid w:val="00003FD2"/>
    <w:rsid w:val="00004210"/>
    <w:rsid w:val="00011B16"/>
    <w:rsid w:val="00013869"/>
    <w:rsid w:val="000176F7"/>
    <w:rsid w:val="00020ECC"/>
    <w:rsid w:val="0002370E"/>
    <w:rsid w:val="00024358"/>
    <w:rsid w:val="00024B50"/>
    <w:rsid w:val="00027E35"/>
    <w:rsid w:val="0003211F"/>
    <w:rsid w:val="00032FF8"/>
    <w:rsid w:val="0003405F"/>
    <w:rsid w:val="00034F21"/>
    <w:rsid w:val="00035DE0"/>
    <w:rsid w:val="000378CC"/>
    <w:rsid w:val="00044AA8"/>
    <w:rsid w:val="000479FD"/>
    <w:rsid w:val="00050AA6"/>
    <w:rsid w:val="00053BA0"/>
    <w:rsid w:val="00057BA0"/>
    <w:rsid w:val="00060AB7"/>
    <w:rsid w:val="000627B6"/>
    <w:rsid w:val="000759A4"/>
    <w:rsid w:val="00077B5C"/>
    <w:rsid w:val="00080363"/>
    <w:rsid w:val="00081F75"/>
    <w:rsid w:val="00090244"/>
    <w:rsid w:val="00090519"/>
    <w:rsid w:val="00091831"/>
    <w:rsid w:val="000940F2"/>
    <w:rsid w:val="000943EE"/>
    <w:rsid w:val="000946A4"/>
    <w:rsid w:val="000957FF"/>
    <w:rsid w:val="00095DA6"/>
    <w:rsid w:val="000A2FE3"/>
    <w:rsid w:val="000A386A"/>
    <w:rsid w:val="000A4ABF"/>
    <w:rsid w:val="000A7EEA"/>
    <w:rsid w:val="000B1AF9"/>
    <w:rsid w:val="000B2763"/>
    <w:rsid w:val="000B53C9"/>
    <w:rsid w:val="000D0D9C"/>
    <w:rsid w:val="000E32DA"/>
    <w:rsid w:val="00100190"/>
    <w:rsid w:val="00100238"/>
    <w:rsid w:val="001057AC"/>
    <w:rsid w:val="00105BC1"/>
    <w:rsid w:val="00111443"/>
    <w:rsid w:val="00111E84"/>
    <w:rsid w:val="00112701"/>
    <w:rsid w:val="001202A7"/>
    <w:rsid w:val="00120C64"/>
    <w:rsid w:val="00124D4C"/>
    <w:rsid w:val="001323C8"/>
    <w:rsid w:val="00145BA4"/>
    <w:rsid w:val="00146069"/>
    <w:rsid w:val="00146ECC"/>
    <w:rsid w:val="00147277"/>
    <w:rsid w:val="0015683D"/>
    <w:rsid w:val="001600F2"/>
    <w:rsid w:val="00161F86"/>
    <w:rsid w:val="0016324B"/>
    <w:rsid w:val="00192DEE"/>
    <w:rsid w:val="00193970"/>
    <w:rsid w:val="00196E1C"/>
    <w:rsid w:val="00197EE6"/>
    <w:rsid w:val="001A394C"/>
    <w:rsid w:val="001A718D"/>
    <w:rsid w:val="001B0567"/>
    <w:rsid w:val="001B219D"/>
    <w:rsid w:val="001B35BD"/>
    <w:rsid w:val="001B3B74"/>
    <w:rsid w:val="001B455D"/>
    <w:rsid w:val="001B5F52"/>
    <w:rsid w:val="001B5FEF"/>
    <w:rsid w:val="001C0405"/>
    <w:rsid w:val="001C0E0C"/>
    <w:rsid w:val="001C4399"/>
    <w:rsid w:val="001C6297"/>
    <w:rsid w:val="001D0E06"/>
    <w:rsid w:val="001D1383"/>
    <w:rsid w:val="001D4965"/>
    <w:rsid w:val="001D5280"/>
    <w:rsid w:val="001D63EB"/>
    <w:rsid w:val="001D746C"/>
    <w:rsid w:val="001E27B5"/>
    <w:rsid w:val="001E7F8F"/>
    <w:rsid w:val="001F18B1"/>
    <w:rsid w:val="001F651F"/>
    <w:rsid w:val="001F6C3C"/>
    <w:rsid w:val="00201D1F"/>
    <w:rsid w:val="0020205D"/>
    <w:rsid w:val="002045E6"/>
    <w:rsid w:val="00204D35"/>
    <w:rsid w:val="002077DB"/>
    <w:rsid w:val="00210E1D"/>
    <w:rsid w:val="00214048"/>
    <w:rsid w:val="002147E7"/>
    <w:rsid w:val="0022565F"/>
    <w:rsid w:val="00225C44"/>
    <w:rsid w:val="00234504"/>
    <w:rsid w:val="00242776"/>
    <w:rsid w:val="00242C10"/>
    <w:rsid w:val="00251734"/>
    <w:rsid w:val="002521EB"/>
    <w:rsid w:val="00252684"/>
    <w:rsid w:val="00254137"/>
    <w:rsid w:val="002544DC"/>
    <w:rsid w:val="002579C2"/>
    <w:rsid w:val="00260B5C"/>
    <w:rsid w:val="00264AEF"/>
    <w:rsid w:val="00267108"/>
    <w:rsid w:val="0027193D"/>
    <w:rsid w:val="00275C49"/>
    <w:rsid w:val="002760F1"/>
    <w:rsid w:val="00276487"/>
    <w:rsid w:val="002778F3"/>
    <w:rsid w:val="00281F57"/>
    <w:rsid w:val="00284CF4"/>
    <w:rsid w:val="00290171"/>
    <w:rsid w:val="00292848"/>
    <w:rsid w:val="00296B3C"/>
    <w:rsid w:val="0029716E"/>
    <w:rsid w:val="002979CB"/>
    <w:rsid w:val="00297F89"/>
    <w:rsid w:val="002A298B"/>
    <w:rsid w:val="002A467C"/>
    <w:rsid w:val="002A4DC9"/>
    <w:rsid w:val="002A7742"/>
    <w:rsid w:val="002A7953"/>
    <w:rsid w:val="002B1464"/>
    <w:rsid w:val="002B23EF"/>
    <w:rsid w:val="002B280B"/>
    <w:rsid w:val="002B3616"/>
    <w:rsid w:val="002B497F"/>
    <w:rsid w:val="002B52E9"/>
    <w:rsid w:val="002B5DEA"/>
    <w:rsid w:val="002B69CA"/>
    <w:rsid w:val="002C3106"/>
    <w:rsid w:val="002C4300"/>
    <w:rsid w:val="002D048F"/>
    <w:rsid w:val="002D4EA6"/>
    <w:rsid w:val="002D6F1A"/>
    <w:rsid w:val="002E1D7E"/>
    <w:rsid w:val="002E49E0"/>
    <w:rsid w:val="002F17B9"/>
    <w:rsid w:val="002F477B"/>
    <w:rsid w:val="002F4FFC"/>
    <w:rsid w:val="0030097C"/>
    <w:rsid w:val="0030340E"/>
    <w:rsid w:val="003043D9"/>
    <w:rsid w:val="00307497"/>
    <w:rsid w:val="0031055C"/>
    <w:rsid w:val="00326A0E"/>
    <w:rsid w:val="00330B32"/>
    <w:rsid w:val="0033460A"/>
    <w:rsid w:val="0034072F"/>
    <w:rsid w:val="00341401"/>
    <w:rsid w:val="00342C80"/>
    <w:rsid w:val="00346C96"/>
    <w:rsid w:val="00347FE3"/>
    <w:rsid w:val="00351880"/>
    <w:rsid w:val="0035798F"/>
    <w:rsid w:val="00362B81"/>
    <w:rsid w:val="003642F2"/>
    <w:rsid w:val="003654C3"/>
    <w:rsid w:val="0036711E"/>
    <w:rsid w:val="00370A63"/>
    <w:rsid w:val="00370E12"/>
    <w:rsid w:val="00382C40"/>
    <w:rsid w:val="00383E9A"/>
    <w:rsid w:val="003852E5"/>
    <w:rsid w:val="00385E45"/>
    <w:rsid w:val="00387880"/>
    <w:rsid w:val="00393614"/>
    <w:rsid w:val="00393978"/>
    <w:rsid w:val="003972F1"/>
    <w:rsid w:val="00397645"/>
    <w:rsid w:val="00397B15"/>
    <w:rsid w:val="003A0D37"/>
    <w:rsid w:val="003A3A9E"/>
    <w:rsid w:val="003A4797"/>
    <w:rsid w:val="003A5B3E"/>
    <w:rsid w:val="003B65D0"/>
    <w:rsid w:val="003B7B7B"/>
    <w:rsid w:val="003C5358"/>
    <w:rsid w:val="003C638B"/>
    <w:rsid w:val="003C7A51"/>
    <w:rsid w:val="003D0F60"/>
    <w:rsid w:val="003D761A"/>
    <w:rsid w:val="003E71B0"/>
    <w:rsid w:val="003F1330"/>
    <w:rsid w:val="003F3C04"/>
    <w:rsid w:val="003F50FC"/>
    <w:rsid w:val="003F6693"/>
    <w:rsid w:val="00400762"/>
    <w:rsid w:val="00401205"/>
    <w:rsid w:val="004120C1"/>
    <w:rsid w:val="00417466"/>
    <w:rsid w:val="0042451C"/>
    <w:rsid w:val="00425469"/>
    <w:rsid w:val="00425B05"/>
    <w:rsid w:val="00427AA6"/>
    <w:rsid w:val="00440B38"/>
    <w:rsid w:val="0044138E"/>
    <w:rsid w:val="0045375C"/>
    <w:rsid w:val="004541E2"/>
    <w:rsid w:val="00463281"/>
    <w:rsid w:val="00466DE3"/>
    <w:rsid w:val="004827A0"/>
    <w:rsid w:val="004874DE"/>
    <w:rsid w:val="0049486F"/>
    <w:rsid w:val="0049735D"/>
    <w:rsid w:val="004974EB"/>
    <w:rsid w:val="0049777E"/>
    <w:rsid w:val="004A07FA"/>
    <w:rsid w:val="004A2593"/>
    <w:rsid w:val="004A28AA"/>
    <w:rsid w:val="004A651C"/>
    <w:rsid w:val="004A7E42"/>
    <w:rsid w:val="004A7F7C"/>
    <w:rsid w:val="004B0474"/>
    <w:rsid w:val="004B0915"/>
    <w:rsid w:val="004B1B10"/>
    <w:rsid w:val="004B2B5F"/>
    <w:rsid w:val="004B6EEE"/>
    <w:rsid w:val="004C78BD"/>
    <w:rsid w:val="004E19AC"/>
    <w:rsid w:val="004E2190"/>
    <w:rsid w:val="004E3A01"/>
    <w:rsid w:val="004E6B13"/>
    <w:rsid w:val="00500032"/>
    <w:rsid w:val="00501817"/>
    <w:rsid w:val="005067F9"/>
    <w:rsid w:val="005122D9"/>
    <w:rsid w:val="0051313C"/>
    <w:rsid w:val="00521C29"/>
    <w:rsid w:val="00530C81"/>
    <w:rsid w:val="0053621E"/>
    <w:rsid w:val="005375CC"/>
    <w:rsid w:val="0054083C"/>
    <w:rsid w:val="00547776"/>
    <w:rsid w:val="005528D4"/>
    <w:rsid w:val="00563157"/>
    <w:rsid w:val="00564C7A"/>
    <w:rsid w:val="00565418"/>
    <w:rsid w:val="005702A1"/>
    <w:rsid w:val="00570DEB"/>
    <w:rsid w:val="005714CE"/>
    <w:rsid w:val="00571A40"/>
    <w:rsid w:val="00586CA3"/>
    <w:rsid w:val="00587BA1"/>
    <w:rsid w:val="00594F45"/>
    <w:rsid w:val="005A0390"/>
    <w:rsid w:val="005A1DAB"/>
    <w:rsid w:val="005A2032"/>
    <w:rsid w:val="005A4986"/>
    <w:rsid w:val="005A67EE"/>
    <w:rsid w:val="005B435E"/>
    <w:rsid w:val="005B4A70"/>
    <w:rsid w:val="005C216A"/>
    <w:rsid w:val="005C414D"/>
    <w:rsid w:val="005C6D88"/>
    <w:rsid w:val="005C6F18"/>
    <w:rsid w:val="005D7833"/>
    <w:rsid w:val="005E109A"/>
    <w:rsid w:val="005E1244"/>
    <w:rsid w:val="005E28EB"/>
    <w:rsid w:val="005E3AAD"/>
    <w:rsid w:val="005E585B"/>
    <w:rsid w:val="005F0D45"/>
    <w:rsid w:val="005F14A8"/>
    <w:rsid w:val="005F2A71"/>
    <w:rsid w:val="005F3B43"/>
    <w:rsid w:val="005F7313"/>
    <w:rsid w:val="00600C19"/>
    <w:rsid w:val="006021CF"/>
    <w:rsid w:val="00602DDF"/>
    <w:rsid w:val="00603ECB"/>
    <w:rsid w:val="00605715"/>
    <w:rsid w:val="00606002"/>
    <w:rsid w:val="00607D14"/>
    <w:rsid w:val="00613501"/>
    <w:rsid w:val="00614CDB"/>
    <w:rsid w:val="006166D8"/>
    <w:rsid w:val="00621620"/>
    <w:rsid w:val="00623266"/>
    <w:rsid w:val="006243CF"/>
    <w:rsid w:val="00632401"/>
    <w:rsid w:val="00632556"/>
    <w:rsid w:val="00633634"/>
    <w:rsid w:val="00643598"/>
    <w:rsid w:val="006448B9"/>
    <w:rsid w:val="00644F9B"/>
    <w:rsid w:val="00645DC2"/>
    <w:rsid w:val="0065090E"/>
    <w:rsid w:val="00651681"/>
    <w:rsid w:val="006578A0"/>
    <w:rsid w:val="006641AF"/>
    <w:rsid w:val="00664913"/>
    <w:rsid w:val="0066509B"/>
    <w:rsid w:val="00674F9C"/>
    <w:rsid w:val="00676DA8"/>
    <w:rsid w:val="00677A99"/>
    <w:rsid w:val="006837D4"/>
    <w:rsid w:val="00686EC4"/>
    <w:rsid w:val="0068709C"/>
    <w:rsid w:val="00690F84"/>
    <w:rsid w:val="00691885"/>
    <w:rsid w:val="00697583"/>
    <w:rsid w:val="006A21F4"/>
    <w:rsid w:val="006A2D7D"/>
    <w:rsid w:val="006A7102"/>
    <w:rsid w:val="006A7505"/>
    <w:rsid w:val="006C091B"/>
    <w:rsid w:val="006C6A9D"/>
    <w:rsid w:val="006D6835"/>
    <w:rsid w:val="006D729B"/>
    <w:rsid w:val="006E05E6"/>
    <w:rsid w:val="006E3F59"/>
    <w:rsid w:val="006E4308"/>
    <w:rsid w:val="006E5824"/>
    <w:rsid w:val="006F1603"/>
    <w:rsid w:val="006F2BEE"/>
    <w:rsid w:val="006F398C"/>
    <w:rsid w:val="006F64CC"/>
    <w:rsid w:val="007113B8"/>
    <w:rsid w:val="00713A57"/>
    <w:rsid w:val="00715320"/>
    <w:rsid w:val="007223AC"/>
    <w:rsid w:val="007226EA"/>
    <w:rsid w:val="00731247"/>
    <w:rsid w:val="007319B9"/>
    <w:rsid w:val="00732B3A"/>
    <w:rsid w:val="00734675"/>
    <w:rsid w:val="00736638"/>
    <w:rsid w:val="00743FCE"/>
    <w:rsid w:val="00744E4E"/>
    <w:rsid w:val="00751069"/>
    <w:rsid w:val="00754A21"/>
    <w:rsid w:val="007569FF"/>
    <w:rsid w:val="00762DCE"/>
    <w:rsid w:val="0076424C"/>
    <w:rsid w:val="00764691"/>
    <w:rsid w:val="00766AD7"/>
    <w:rsid w:val="00771273"/>
    <w:rsid w:val="00774E48"/>
    <w:rsid w:val="00780A72"/>
    <w:rsid w:val="00780B7B"/>
    <w:rsid w:val="00785C9C"/>
    <w:rsid w:val="00791C32"/>
    <w:rsid w:val="00793E58"/>
    <w:rsid w:val="0079400E"/>
    <w:rsid w:val="00797722"/>
    <w:rsid w:val="007A6DE8"/>
    <w:rsid w:val="007B0D3F"/>
    <w:rsid w:val="007B6139"/>
    <w:rsid w:val="007B66E6"/>
    <w:rsid w:val="007C58A2"/>
    <w:rsid w:val="007C6658"/>
    <w:rsid w:val="007C77CE"/>
    <w:rsid w:val="007D0672"/>
    <w:rsid w:val="007E0EC9"/>
    <w:rsid w:val="007E1B28"/>
    <w:rsid w:val="007E2671"/>
    <w:rsid w:val="007E34E9"/>
    <w:rsid w:val="007E36EC"/>
    <w:rsid w:val="007E390C"/>
    <w:rsid w:val="007E3C12"/>
    <w:rsid w:val="007F3D37"/>
    <w:rsid w:val="007F490D"/>
    <w:rsid w:val="008017D2"/>
    <w:rsid w:val="0080277F"/>
    <w:rsid w:val="00805026"/>
    <w:rsid w:val="008066DB"/>
    <w:rsid w:val="00811D4A"/>
    <w:rsid w:val="008139A9"/>
    <w:rsid w:val="00815A10"/>
    <w:rsid w:val="008173FF"/>
    <w:rsid w:val="008212FF"/>
    <w:rsid w:val="00822158"/>
    <w:rsid w:val="0082231B"/>
    <w:rsid w:val="00824929"/>
    <w:rsid w:val="00824A32"/>
    <w:rsid w:val="00827ABE"/>
    <w:rsid w:val="00831189"/>
    <w:rsid w:val="0084141D"/>
    <w:rsid w:val="008438BC"/>
    <w:rsid w:val="00844DF8"/>
    <w:rsid w:val="00845114"/>
    <w:rsid w:val="0084647F"/>
    <w:rsid w:val="00850B8E"/>
    <w:rsid w:val="00853DC8"/>
    <w:rsid w:val="00855B84"/>
    <w:rsid w:val="00857962"/>
    <w:rsid w:val="00866CC5"/>
    <w:rsid w:val="0087417D"/>
    <w:rsid w:val="00876C96"/>
    <w:rsid w:val="00886A24"/>
    <w:rsid w:val="00890498"/>
    <w:rsid w:val="00893645"/>
    <w:rsid w:val="00894181"/>
    <w:rsid w:val="0089573B"/>
    <w:rsid w:val="00895778"/>
    <w:rsid w:val="008959DF"/>
    <w:rsid w:val="008A0052"/>
    <w:rsid w:val="008A0D69"/>
    <w:rsid w:val="008A1EA1"/>
    <w:rsid w:val="008A1EEB"/>
    <w:rsid w:val="008A6503"/>
    <w:rsid w:val="008A67BE"/>
    <w:rsid w:val="008B11CF"/>
    <w:rsid w:val="008B346C"/>
    <w:rsid w:val="008B68E1"/>
    <w:rsid w:val="008E3CAA"/>
    <w:rsid w:val="008F1266"/>
    <w:rsid w:val="00904AA4"/>
    <w:rsid w:val="009119BC"/>
    <w:rsid w:val="0091506A"/>
    <w:rsid w:val="0091649D"/>
    <w:rsid w:val="009173A9"/>
    <w:rsid w:val="00917973"/>
    <w:rsid w:val="00922789"/>
    <w:rsid w:val="00931085"/>
    <w:rsid w:val="0093211C"/>
    <w:rsid w:val="00934901"/>
    <w:rsid w:val="0094574F"/>
    <w:rsid w:val="009468B5"/>
    <w:rsid w:val="00946FAC"/>
    <w:rsid w:val="00952B26"/>
    <w:rsid w:val="00964B81"/>
    <w:rsid w:val="00965142"/>
    <w:rsid w:val="00965C3D"/>
    <w:rsid w:val="00966509"/>
    <w:rsid w:val="00971A84"/>
    <w:rsid w:val="0097387D"/>
    <w:rsid w:val="009757CA"/>
    <w:rsid w:val="00975E46"/>
    <w:rsid w:val="009779F2"/>
    <w:rsid w:val="0098423E"/>
    <w:rsid w:val="00985EA5"/>
    <w:rsid w:val="00994EFF"/>
    <w:rsid w:val="00995C78"/>
    <w:rsid w:val="009A4BCD"/>
    <w:rsid w:val="009A6A0B"/>
    <w:rsid w:val="009B15E5"/>
    <w:rsid w:val="009B2E13"/>
    <w:rsid w:val="009B3B3D"/>
    <w:rsid w:val="009C2F65"/>
    <w:rsid w:val="009E1924"/>
    <w:rsid w:val="009F3ED6"/>
    <w:rsid w:val="009F42B6"/>
    <w:rsid w:val="00A026B7"/>
    <w:rsid w:val="00A036CC"/>
    <w:rsid w:val="00A03DB6"/>
    <w:rsid w:val="00A03F58"/>
    <w:rsid w:val="00A147E6"/>
    <w:rsid w:val="00A1593F"/>
    <w:rsid w:val="00A15DF5"/>
    <w:rsid w:val="00A20717"/>
    <w:rsid w:val="00A22C74"/>
    <w:rsid w:val="00A2530E"/>
    <w:rsid w:val="00A26E39"/>
    <w:rsid w:val="00A27FA5"/>
    <w:rsid w:val="00A41BEA"/>
    <w:rsid w:val="00A50037"/>
    <w:rsid w:val="00A51AB7"/>
    <w:rsid w:val="00A6070A"/>
    <w:rsid w:val="00A6705E"/>
    <w:rsid w:val="00A737EE"/>
    <w:rsid w:val="00A81D07"/>
    <w:rsid w:val="00A81DA8"/>
    <w:rsid w:val="00A8352B"/>
    <w:rsid w:val="00A842EE"/>
    <w:rsid w:val="00A86C6A"/>
    <w:rsid w:val="00AA61BD"/>
    <w:rsid w:val="00AB3BF5"/>
    <w:rsid w:val="00AC1086"/>
    <w:rsid w:val="00AC3157"/>
    <w:rsid w:val="00AC709F"/>
    <w:rsid w:val="00AC70DD"/>
    <w:rsid w:val="00AD0991"/>
    <w:rsid w:val="00AD47E7"/>
    <w:rsid w:val="00AE129B"/>
    <w:rsid w:val="00AE2405"/>
    <w:rsid w:val="00AE64C6"/>
    <w:rsid w:val="00AF2DD6"/>
    <w:rsid w:val="00AF3AAD"/>
    <w:rsid w:val="00AF5C20"/>
    <w:rsid w:val="00B05D74"/>
    <w:rsid w:val="00B06FE8"/>
    <w:rsid w:val="00B07B12"/>
    <w:rsid w:val="00B31236"/>
    <w:rsid w:val="00B3493E"/>
    <w:rsid w:val="00B442A3"/>
    <w:rsid w:val="00B45AAB"/>
    <w:rsid w:val="00B50417"/>
    <w:rsid w:val="00B53382"/>
    <w:rsid w:val="00B54F06"/>
    <w:rsid w:val="00B55565"/>
    <w:rsid w:val="00B560CB"/>
    <w:rsid w:val="00B624E6"/>
    <w:rsid w:val="00B64B2A"/>
    <w:rsid w:val="00B65B01"/>
    <w:rsid w:val="00B65C1E"/>
    <w:rsid w:val="00B776AE"/>
    <w:rsid w:val="00B81567"/>
    <w:rsid w:val="00B824BE"/>
    <w:rsid w:val="00B83EB7"/>
    <w:rsid w:val="00B84928"/>
    <w:rsid w:val="00B85A60"/>
    <w:rsid w:val="00B87011"/>
    <w:rsid w:val="00B95431"/>
    <w:rsid w:val="00BA2252"/>
    <w:rsid w:val="00BA392D"/>
    <w:rsid w:val="00BA48DD"/>
    <w:rsid w:val="00BA6C23"/>
    <w:rsid w:val="00BC13CA"/>
    <w:rsid w:val="00BC3BE0"/>
    <w:rsid w:val="00BD2460"/>
    <w:rsid w:val="00BD79C2"/>
    <w:rsid w:val="00BE06F9"/>
    <w:rsid w:val="00BE1237"/>
    <w:rsid w:val="00BE2AE4"/>
    <w:rsid w:val="00BE4A6E"/>
    <w:rsid w:val="00BF037E"/>
    <w:rsid w:val="00BF106E"/>
    <w:rsid w:val="00C0095D"/>
    <w:rsid w:val="00C01112"/>
    <w:rsid w:val="00C1009E"/>
    <w:rsid w:val="00C102C4"/>
    <w:rsid w:val="00C15400"/>
    <w:rsid w:val="00C24691"/>
    <w:rsid w:val="00C2625E"/>
    <w:rsid w:val="00C27C28"/>
    <w:rsid w:val="00C30846"/>
    <w:rsid w:val="00C31F73"/>
    <w:rsid w:val="00C33CF9"/>
    <w:rsid w:val="00C37F27"/>
    <w:rsid w:val="00C4093C"/>
    <w:rsid w:val="00C45244"/>
    <w:rsid w:val="00C51538"/>
    <w:rsid w:val="00C51BD7"/>
    <w:rsid w:val="00C558EC"/>
    <w:rsid w:val="00C5610D"/>
    <w:rsid w:val="00C650D9"/>
    <w:rsid w:val="00C772D4"/>
    <w:rsid w:val="00C81750"/>
    <w:rsid w:val="00C81C71"/>
    <w:rsid w:val="00C837A4"/>
    <w:rsid w:val="00C9055D"/>
    <w:rsid w:val="00C90D14"/>
    <w:rsid w:val="00C94662"/>
    <w:rsid w:val="00C96656"/>
    <w:rsid w:val="00C968AC"/>
    <w:rsid w:val="00C96C36"/>
    <w:rsid w:val="00C97877"/>
    <w:rsid w:val="00CA2493"/>
    <w:rsid w:val="00CB0EA9"/>
    <w:rsid w:val="00CB1189"/>
    <w:rsid w:val="00CB33B3"/>
    <w:rsid w:val="00CB42C3"/>
    <w:rsid w:val="00CB763B"/>
    <w:rsid w:val="00CC21F3"/>
    <w:rsid w:val="00CC3A63"/>
    <w:rsid w:val="00CC49D3"/>
    <w:rsid w:val="00CC6743"/>
    <w:rsid w:val="00CD3A4D"/>
    <w:rsid w:val="00CD6CF1"/>
    <w:rsid w:val="00CE1EF6"/>
    <w:rsid w:val="00CF164E"/>
    <w:rsid w:val="00CF1C8F"/>
    <w:rsid w:val="00CF45A8"/>
    <w:rsid w:val="00CF7126"/>
    <w:rsid w:val="00D022A0"/>
    <w:rsid w:val="00D0413E"/>
    <w:rsid w:val="00D06117"/>
    <w:rsid w:val="00D07CCE"/>
    <w:rsid w:val="00D21E8C"/>
    <w:rsid w:val="00D230BD"/>
    <w:rsid w:val="00D25CAC"/>
    <w:rsid w:val="00D3213F"/>
    <w:rsid w:val="00D324F8"/>
    <w:rsid w:val="00D4061F"/>
    <w:rsid w:val="00D40904"/>
    <w:rsid w:val="00D4107D"/>
    <w:rsid w:val="00D42B61"/>
    <w:rsid w:val="00D4461D"/>
    <w:rsid w:val="00D4611B"/>
    <w:rsid w:val="00D52A44"/>
    <w:rsid w:val="00D55097"/>
    <w:rsid w:val="00D56FC2"/>
    <w:rsid w:val="00D60126"/>
    <w:rsid w:val="00D60F1E"/>
    <w:rsid w:val="00D62E08"/>
    <w:rsid w:val="00D65CEC"/>
    <w:rsid w:val="00D72001"/>
    <w:rsid w:val="00D729CB"/>
    <w:rsid w:val="00D75EE2"/>
    <w:rsid w:val="00D76D2B"/>
    <w:rsid w:val="00D774BD"/>
    <w:rsid w:val="00D80DB7"/>
    <w:rsid w:val="00D837BD"/>
    <w:rsid w:val="00D9040A"/>
    <w:rsid w:val="00D90695"/>
    <w:rsid w:val="00DA0C39"/>
    <w:rsid w:val="00DA441E"/>
    <w:rsid w:val="00DA53DD"/>
    <w:rsid w:val="00DA5ACC"/>
    <w:rsid w:val="00DA75DA"/>
    <w:rsid w:val="00DA7D95"/>
    <w:rsid w:val="00DA7E04"/>
    <w:rsid w:val="00DB44DE"/>
    <w:rsid w:val="00DB4732"/>
    <w:rsid w:val="00DB4C09"/>
    <w:rsid w:val="00DB4F08"/>
    <w:rsid w:val="00DB73C9"/>
    <w:rsid w:val="00DB7E03"/>
    <w:rsid w:val="00DC4C7F"/>
    <w:rsid w:val="00DC66BE"/>
    <w:rsid w:val="00DD3850"/>
    <w:rsid w:val="00DD652B"/>
    <w:rsid w:val="00DE3E3D"/>
    <w:rsid w:val="00DE712A"/>
    <w:rsid w:val="00DF5EB9"/>
    <w:rsid w:val="00E02699"/>
    <w:rsid w:val="00E03774"/>
    <w:rsid w:val="00E14338"/>
    <w:rsid w:val="00E207BD"/>
    <w:rsid w:val="00E258A9"/>
    <w:rsid w:val="00E26B0B"/>
    <w:rsid w:val="00E329B9"/>
    <w:rsid w:val="00E33A7F"/>
    <w:rsid w:val="00E33C62"/>
    <w:rsid w:val="00E40A5B"/>
    <w:rsid w:val="00E42C6A"/>
    <w:rsid w:val="00E43BD3"/>
    <w:rsid w:val="00E44F3E"/>
    <w:rsid w:val="00E452CE"/>
    <w:rsid w:val="00E5213C"/>
    <w:rsid w:val="00E5330E"/>
    <w:rsid w:val="00E549D6"/>
    <w:rsid w:val="00E55989"/>
    <w:rsid w:val="00E56F69"/>
    <w:rsid w:val="00E577AD"/>
    <w:rsid w:val="00E60057"/>
    <w:rsid w:val="00E60638"/>
    <w:rsid w:val="00E620C8"/>
    <w:rsid w:val="00E67D05"/>
    <w:rsid w:val="00E823A0"/>
    <w:rsid w:val="00E8796F"/>
    <w:rsid w:val="00E9053A"/>
    <w:rsid w:val="00E950A2"/>
    <w:rsid w:val="00E959BB"/>
    <w:rsid w:val="00EA6A89"/>
    <w:rsid w:val="00EB52DA"/>
    <w:rsid w:val="00EB58CC"/>
    <w:rsid w:val="00EC1AB6"/>
    <w:rsid w:val="00EC4CCD"/>
    <w:rsid w:val="00EC535C"/>
    <w:rsid w:val="00EC5905"/>
    <w:rsid w:val="00ED3793"/>
    <w:rsid w:val="00ED5E70"/>
    <w:rsid w:val="00ED6FE7"/>
    <w:rsid w:val="00EE6020"/>
    <w:rsid w:val="00EE6AE2"/>
    <w:rsid w:val="00F0081E"/>
    <w:rsid w:val="00F036E2"/>
    <w:rsid w:val="00F04A9D"/>
    <w:rsid w:val="00F10F9B"/>
    <w:rsid w:val="00F134D6"/>
    <w:rsid w:val="00F141FD"/>
    <w:rsid w:val="00F20787"/>
    <w:rsid w:val="00F26006"/>
    <w:rsid w:val="00F348A2"/>
    <w:rsid w:val="00F36CF0"/>
    <w:rsid w:val="00F44E0B"/>
    <w:rsid w:val="00F4727B"/>
    <w:rsid w:val="00F50BCF"/>
    <w:rsid w:val="00F532D5"/>
    <w:rsid w:val="00F55507"/>
    <w:rsid w:val="00F5626F"/>
    <w:rsid w:val="00F57692"/>
    <w:rsid w:val="00F61DF7"/>
    <w:rsid w:val="00F70246"/>
    <w:rsid w:val="00F75A76"/>
    <w:rsid w:val="00F75B50"/>
    <w:rsid w:val="00F767F5"/>
    <w:rsid w:val="00F81467"/>
    <w:rsid w:val="00F81B7E"/>
    <w:rsid w:val="00F82087"/>
    <w:rsid w:val="00F9272D"/>
    <w:rsid w:val="00F94375"/>
    <w:rsid w:val="00FA4654"/>
    <w:rsid w:val="00FA49EB"/>
    <w:rsid w:val="00FC506F"/>
    <w:rsid w:val="00FC5365"/>
    <w:rsid w:val="00FD1CE3"/>
    <w:rsid w:val="00FD3EE6"/>
    <w:rsid w:val="00FD52B8"/>
    <w:rsid w:val="00FD63E2"/>
    <w:rsid w:val="00FD6FD6"/>
    <w:rsid w:val="00FE0D37"/>
    <w:rsid w:val="00FE25C7"/>
    <w:rsid w:val="00FE3C94"/>
    <w:rsid w:val="00FF1E56"/>
    <w:rsid w:val="00FF5553"/>
    <w:rsid w:val="00FF6288"/>
    <w:rsid w:val="00FF66F3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908CD"/>
  <w15:chartTrackingRefBased/>
  <w15:docId w15:val="{C3D65C16-C73A-4EA3-93B9-0299CA03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60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C3642-07D4-478A-9A12-49B43CCB1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Einav Henenson</dc:creator>
  <cp:keywords/>
  <dc:description/>
  <cp:lastModifiedBy>Melissa Sikes</cp:lastModifiedBy>
  <cp:revision>12</cp:revision>
  <dcterms:created xsi:type="dcterms:W3CDTF">2020-10-14T20:38:00Z</dcterms:created>
  <dcterms:modified xsi:type="dcterms:W3CDTF">2021-01-29T22:35:00Z</dcterms:modified>
</cp:coreProperties>
</file>